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6D" w:rsidRDefault="008D676D">
      <w:pPr>
        <w:pStyle w:val="Tekstpodstawowy"/>
        <w:spacing w:before="300"/>
        <w:ind w:left="0" w:firstLine="0"/>
        <w:rPr>
          <w:rFonts w:ascii="Times New Roman"/>
          <w:sz w:val="36"/>
        </w:rPr>
      </w:pPr>
    </w:p>
    <w:p w:rsidR="008D676D" w:rsidRDefault="00DE46A4">
      <w:pPr>
        <w:pStyle w:val="Tytu"/>
      </w:pPr>
      <w:r>
        <w:t>Regulamin</w:t>
      </w:r>
      <w:r>
        <w:rPr>
          <w:spacing w:val="-12"/>
        </w:rPr>
        <w:t xml:space="preserve"> </w:t>
      </w:r>
      <w:r>
        <w:t>naboru</w:t>
      </w:r>
      <w:r>
        <w:rPr>
          <w:spacing w:val="7"/>
        </w:rPr>
        <w:t xml:space="preserve"> </w:t>
      </w:r>
      <w:r>
        <w:rPr>
          <w:spacing w:val="-2"/>
        </w:rPr>
        <w:t>uczestników</w:t>
      </w:r>
    </w:p>
    <w:p w:rsidR="008D676D" w:rsidRDefault="00DE46A4" w:rsidP="00A00546">
      <w:pPr>
        <w:spacing w:before="264"/>
        <w:ind w:right="32"/>
        <w:jc w:val="center"/>
        <w:rPr>
          <w:b/>
          <w:i/>
        </w:rPr>
      </w:pPr>
      <w:r>
        <w:rPr>
          <w:b/>
          <w:i/>
        </w:rPr>
        <w:t>do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Projektu</w:t>
      </w:r>
      <w:r>
        <w:rPr>
          <w:b/>
          <w:i/>
          <w:spacing w:val="48"/>
        </w:rPr>
        <w:t xml:space="preserve"> </w:t>
      </w:r>
      <w:r w:rsidR="00A00546">
        <w:rPr>
          <w:b/>
          <w:i/>
        </w:rPr>
        <w:t xml:space="preserve"> </w:t>
      </w:r>
      <w:r>
        <w:rPr>
          <w:b/>
          <w:i/>
        </w:rPr>
        <w:t>w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ramach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Programu</w:t>
      </w:r>
      <w:r>
        <w:rPr>
          <w:b/>
          <w:i/>
          <w:spacing w:val="31"/>
        </w:rPr>
        <w:t xml:space="preserve"> </w:t>
      </w:r>
      <w:r>
        <w:rPr>
          <w:b/>
          <w:i/>
          <w:spacing w:val="-2"/>
        </w:rPr>
        <w:t>Erasmus+</w:t>
      </w:r>
    </w:p>
    <w:p w:rsidR="008D676D" w:rsidRDefault="00DE46A4">
      <w:pPr>
        <w:spacing w:before="2"/>
        <w:ind w:right="31"/>
        <w:jc w:val="center"/>
        <w:rPr>
          <w:b/>
          <w:i/>
        </w:rPr>
      </w:pPr>
      <w:r>
        <w:rPr>
          <w:b/>
          <w:i/>
        </w:rPr>
        <w:t>Akcja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1: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Mobilność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osób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uczących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się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w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ramach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kształcenia</w:t>
      </w:r>
      <w:r>
        <w:rPr>
          <w:b/>
          <w:i/>
          <w:spacing w:val="51"/>
        </w:rPr>
        <w:t xml:space="preserve"> </w:t>
      </w:r>
      <w:r>
        <w:rPr>
          <w:b/>
          <w:i/>
          <w:spacing w:val="-2"/>
        </w:rPr>
        <w:t>zawodowego</w:t>
      </w:r>
    </w:p>
    <w:p w:rsidR="008D676D" w:rsidRDefault="008D676D">
      <w:pPr>
        <w:pStyle w:val="Tekstpodstawowy"/>
        <w:spacing w:before="168"/>
        <w:ind w:left="0" w:firstLine="0"/>
        <w:rPr>
          <w:b/>
          <w:i/>
        </w:rPr>
      </w:pPr>
    </w:p>
    <w:p w:rsidR="008D676D" w:rsidRDefault="00DE46A4">
      <w:pPr>
        <w:pStyle w:val="Akapitzlist"/>
        <w:numPr>
          <w:ilvl w:val="0"/>
          <w:numId w:val="2"/>
        </w:numPr>
        <w:tabs>
          <w:tab w:val="left" w:pos="850"/>
          <w:tab w:val="left" w:pos="852"/>
        </w:tabs>
        <w:spacing w:before="0"/>
        <w:ind w:right="129"/>
      </w:pPr>
      <w:r>
        <w:t>Niniejszy regulamin określa zasady rekrutacji</w:t>
      </w:r>
      <w:r>
        <w:rPr>
          <w:spacing w:val="-2"/>
        </w:rPr>
        <w:t xml:space="preserve"> </w:t>
      </w:r>
      <w:r>
        <w:t>uczniów na 4-tygodniowe</w:t>
      </w:r>
      <w:r>
        <w:rPr>
          <w:spacing w:val="-2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zawodowe, które odbędą</w:t>
      </w:r>
      <w:r>
        <w:rPr>
          <w:spacing w:val="-4"/>
        </w:rPr>
        <w:t xml:space="preserve"> </w:t>
      </w:r>
      <w:r>
        <w:t xml:space="preserve">się w </w:t>
      </w:r>
      <w:r w:rsidR="00B476FE">
        <w:t>Hiszpanii</w:t>
      </w:r>
      <w:r>
        <w:t>.</w:t>
      </w:r>
    </w:p>
    <w:p w:rsidR="008D676D" w:rsidRDefault="00DE46A4">
      <w:pPr>
        <w:pStyle w:val="Akapitzlist"/>
        <w:numPr>
          <w:ilvl w:val="0"/>
          <w:numId w:val="2"/>
        </w:numPr>
        <w:tabs>
          <w:tab w:val="left" w:pos="850"/>
        </w:tabs>
        <w:spacing w:before="123"/>
        <w:ind w:left="850" w:hanging="358"/>
      </w:pPr>
      <w:r>
        <w:t>Praktyki</w:t>
      </w:r>
      <w:r>
        <w:rPr>
          <w:spacing w:val="-25"/>
        </w:rPr>
        <w:t xml:space="preserve"> </w:t>
      </w:r>
      <w:r>
        <w:t>odbędą</w:t>
      </w:r>
      <w:r>
        <w:rPr>
          <w:spacing w:val="-20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planowo</w:t>
      </w:r>
      <w:r>
        <w:rPr>
          <w:spacing w:val="-15"/>
        </w:rPr>
        <w:t xml:space="preserve"> </w:t>
      </w:r>
      <w:r w:rsidR="00B476FE">
        <w:t xml:space="preserve">na przełomie maja i czerwca </w:t>
      </w:r>
    </w:p>
    <w:p w:rsidR="008D676D" w:rsidRDefault="00DE46A4">
      <w:pPr>
        <w:spacing w:before="122"/>
        <w:ind w:left="696" w:right="33"/>
        <w:jc w:val="center"/>
        <w:rPr>
          <w:i/>
        </w:rPr>
      </w:pPr>
      <w:r>
        <w:rPr>
          <w:i/>
        </w:rPr>
        <w:t>*Planowane</w:t>
      </w:r>
      <w:r>
        <w:rPr>
          <w:i/>
          <w:spacing w:val="-11"/>
        </w:rPr>
        <w:t xml:space="preserve"> </w:t>
      </w:r>
      <w:r>
        <w:rPr>
          <w:i/>
        </w:rPr>
        <w:t>terminy</w:t>
      </w:r>
      <w:r>
        <w:rPr>
          <w:i/>
          <w:spacing w:val="-1"/>
        </w:rPr>
        <w:t xml:space="preserve"> </w:t>
      </w:r>
      <w:r>
        <w:rPr>
          <w:i/>
        </w:rPr>
        <w:t>mogą</w:t>
      </w:r>
      <w:r>
        <w:rPr>
          <w:i/>
          <w:spacing w:val="-1"/>
        </w:rPr>
        <w:t xml:space="preserve"> </w:t>
      </w:r>
      <w:r>
        <w:rPr>
          <w:i/>
        </w:rPr>
        <w:t>ulec</w:t>
      </w:r>
      <w:r>
        <w:rPr>
          <w:i/>
          <w:spacing w:val="-12"/>
        </w:rPr>
        <w:t xml:space="preserve"> </w:t>
      </w:r>
      <w:r>
        <w:rPr>
          <w:i/>
        </w:rPr>
        <w:t>zmianom</w:t>
      </w:r>
      <w:r>
        <w:rPr>
          <w:i/>
          <w:spacing w:val="-5"/>
        </w:rPr>
        <w:t xml:space="preserve"> </w:t>
      </w:r>
      <w:r>
        <w:rPr>
          <w:i/>
        </w:rPr>
        <w:t>w</w:t>
      </w:r>
      <w:r>
        <w:rPr>
          <w:i/>
          <w:spacing w:val="-1"/>
        </w:rPr>
        <w:t xml:space="preserve"> </w:t>
      </w:r>
      <w:r>
        <w:rPr>
          <w:i/>
        </w:rPr>
        <w:t>zależności</w:t>
      </w:r>
      <w:r>
        <w:rPr>
          <w:i/>
          <w:spacing w:val="-16"/>
        </w:rPr>
        <w:t xml:space="preserve"> </w:t>
      </w:r>
      <w:r>
        <w:rPr>
          <w:i/>
        </w:rPr>
        <w:t>od</w:t>
      </w:r>
      <w:r>
        <w:rPr>
          <w:i/>
          <w:spacing w:val="21"/>
        </w:rPr>
        <w:t xml:space="preserve"> </w:t>
      </w:r>
      <w:r>
        <w:rPr>
          <w:i/>
        </w:rPr>
        <w:t>dostępnych</w:t>
      </w:r>
      <w:r>
        <w:rPr>
          <w:i/>
          <w:spacing w:val="-1"/>
        </w:rPr>
        <w:t xml:space="preserve"> </w:t>
      </w:r>
      <w:r>
        <w:rPr>
          <w:i/>
        </w:rPr>
        <w:t>połączeń</w:t>
      </w:r>
      <w:r>
        <w:rPr>
          <w:i/>
          <w:spacing w:val="-1"/>
        </w:rPr>
        <w:t xml:space="preserve"> </w:t>
      </w:r>
      <w:r>
        <w:rPr>
          <w:i/>
        </w:rPr>
        <w:t xml:space="preserve">lotniczych </w:t>
      </w:r>
      <w:r>
        <w:rPr>
          <w:i/>
          <w:spacing w:val="-5"/>
        </w:rPr>
        <w:t>lub</w:t>
      </w:r>
    </w:p>
    <w:p w:rsidR="008D676D" w:rsidRDefault="00DE46A4">
      <w:pPr>
        <w:spacing w:before="2"/>
        <w:ind w:left="727" w:right="32"/>
        <w:jc w:val="center"/>
        <w:rPr>
          <w:i/>
        </w:rPr>
      </w:pPr>
      <w:r>
        <w:rPr>
          <w:i/>
        </w:rPr>
        <w:t>z</w:t>
      </w:r>
      <w:r>
        <w:rPr>
          <w:i/>
          <w:spacing w:val="12"/>
        </w:rPr>
        <w:t xml:space="preserve"> </w:t>
      </w:r>
      <w:r>
        <w:rPr>
          <w:i/>
        </w:rPr>
        <w:t>innych</w:t>
      </w:r>
      <w:r>
        <w:rPr>
          <w:i/>
          <w:spacing w:val="-4"/>
        </w:rPr>
        <w:t xml:space="preserve"> </w:t>
      </w:r>
      <w:r>
        <w:rPr>
          <w:i/>
        </w:rPr>
        <w:t>ważnych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przyczyn.</w:t>
      </w:r>
    </w:p>
    <w:p w:rsidR="008D676D" w:rsidRDefault="00DE46A4" w:rsidP="00B476FE">
      <w:pPr>
        <w:pStyle w:val="Akapitzlist"/>
        <w:numPr>
          <w:ilvl w:val="0"/>
          <w:numId w:val="2"/>
        </w:numPr>
        <w:tabs>
          <w:tab w:val="left" w:pos="850"/>
        </w:tabs>
        <w:ind w:left="850" w:hanging="358"/>
      </w:pPr>
      <w:r>
        <w:t>W</w:t>
      </w:r>
      <w:r w:rsidRPr="00B476FE">
        <w:rPr>
          <w:spacing w:val="-6"/>
        </w:rPr>
        <w:t xml:space="preserve"> </w:t>
      </w:r>
      <w:r>
        <w:t>roku szkolny</w:t>
      </w:r>
      <w:r w:rsidRPr="00B476FE">
        <w:rPr>
          <w:spacing w:val="-13"/>
        </w:rPr>
        <w:t xml:space="preserve"> </w:t>
      </w:r>
      <w:r w:rsidR="00B476FE">
        <w:t>2024/2025</w:t>
      </w:r>
      <w:r w:rsidRPr="00B476FE">
        <w:rPr>
          <w:spacing w:val="38"/>
        </w:rPr>
        <w:t xml:space="preserve"> </w:t>
      </w:r>
      <w:r>
        <w:t>do</w:t>
      </w:r>
      <w:r w:rsidRPr="00B476FE">
        <w:rPr>
          <w:spacing w:val="1"/>
        </w:rPr>
        <w:t xml:space="preserve"> </w:t>
      </w:r>
      <w:r>
        <w:t>projektu</w:t>
      </w:r>
      <w:r w:rsidRPr="00B476FE">
        <w:rPr>
          <w:spacing w:val="-16"/>
        </w:rPr>
        <w:t xml:space="preserve"> </w:t>
      </w:r>
      <w:r>
        <w:t>zakwalifikowanych</w:t>
      </w:r>
      <w:r w:rsidRPr="00B476FE">
        <w:rPr>
          <w:spacing w:val="-15"/>
        </w:rPr>
        <w:t xml:space="preserve"> </w:t>
      </w:r>
      <w:r w:rsidRPr="00B476FE">
        <w:rPr>
          <w:spacing w:val="-2"/>
        </w:rPr>
        <w:t>zostanie</w:t>
      </w:r>
      <w:r w:rsidR="00B476FE" w:rsidRPr="00B476FE">
        <w:rPr>
          <w:spacing w:val="-2"/>
        </w:rPr>
        <w:t xml:space="preserve"> 9 uczniów, z całego Zespołu Szkół w Kowalewie Pomorskim ( zarówno z technikum, jak i szkoły branżowej) . Liczba uczniów może wzrosnąć w przypadku wystarczającej ilości środków finansowych przekazanych przez Narodową Agencję programu Erasmus +.  </w:t>
      </w:r>
    </w:p>
    <w:p w:rsidR="00B476FE" w:rsidRDefault="00B476FE" w:rsidP="00B476FE">
      <w:pPr>
        <w:pStyle w:val="Akapitzlist"/>
        <w:numPr>
          <w:ilvl w:val="0"/>
          <w:numId w:val="2"/>
        </w:numPr>
        <w:tabs>
          <w:tab w:val="left" w:pos="850"/>
        </w:tabs>
        <w:ind w:left="850" w:hanging="358"/>
      </w:pPr>
      <w:r>
        <w:t xml:space="preserve">W trakcje wyjazdu opiekę będzie sprawował przynajmniej jeden opiekun ze szkoły.  </w:t>
      </w:r>
    </w:p>
    <w:p w:rsidR="008D676D" w:rsidRDefault="00DE46A4">
      <w:pPr>
        <w:pStyle w:val="Akapitzlist"/>
        <w:numPr>
          <w:ilvl w:val="0"/>
          <w:numId w:val="2"/>
        </w:numPr>
        <w:tabs>
          <w:tab w:val="left" w:pos="850"/>
        </w:tabs>
        <w:ind w:left="850" w:hanging="358"/>
      </w:pPr>
      <w:r>
        <w:t>Rekrutacj</w:t>
      </w:r>
      <w:r w:rsidRPr="00B476FE">
        <w:rPr>
          <w:spacing w:val="-12"/>
        </w:rPr>
        <w:t>a</w:t>
      </w:r>
      <w:r>
        <w:rPr>
          <w:spacing w:val="-12"/>
        </w:rPr>
        <w:t xml:space="preserve"> </w:t>
      </w:r>
      <w:r>
        <w:t>uczestnikó</w:t>
      </w:r>
      <w:r w:rsidRPr="00B476FE">
        <w:rPr>
          <w:spacing w:val="-1"/>
        </w:rPr>
        <w:t>w</w:t>
      </w:r>
      <w:r>
        <w:rPr>
          <w:spacing w:val="-1"/>
        </w:rPr>
        <w:t xml:space="preserve"> </w:t>
      </w:r>
      <w:r>
        <w:t>przeprowadzan</w:t>
      </w:r>
      <w:r w:rsidRPr="00B476FE">
        <w:rPr>
          <w:spacing w:val="-12"/>
        </w:rPr>
        <w:t>a</w:t>
      </w:r>
      <w:r>
        <w:rPr>
          <w:spacing w:val="-12"/>
        </w:rPr>
        <w:t xml:space="preserve"> </w:t>
      </w:r>
      <w:r>
        <w:t>będzi</w:t>
      </w:r>
      <w:r w:rsidRPr="00B476FE">
        <w:rPr>
          <w:spacing w:val="3"/>
        </w:rPr>
        <w:t>e</w:t>
      </w:r>
      <w:r>
        <w:rPr>
          <w:spacing w:val="3"/>
        </w:rPr>
        <w:t xml:space="preserve"> </w:t>
      </w:r>
      <w:r w:rsidRPr="00B476FE">
        <w:rPr>
          <w:spacing w:val="-2"/>
        </w:rPr>
        <w:t>w</w:t>
      </w:r>
      <w:r>
        <w:rPr>
          <w:spacing w:val="-2"/>
        </w:rPr>
        <w:t xml:space="preserve"> </w:t>
      </w:r>
      <w:r>
        <w:t>formi</w:t>
      </w:r>
      <w:r w:rsidRPr="00B476FE">
        <w:rPr>
          <w:spacing w:val="3"/>
        </w:rPr>
        <w:t>e</w:t>
      </w:r>
      <w:r w:rsidRPr="00B476FE">
        <w:rPr>
          <w:spacing w:val="-2"/>
        </w:rPr>
        <w:t xml:space="preserve"> Konkursu</w:t>
      </w:r>
      <w:r>
        <w:rPr>
          <w:spacing w:val="-2"/>
        </w:rPr>
        <w:t>.</w:t>
      </w:r>
    </w:p>
    <w:p w:rsidR="008D676D" w:rsidRDefault="00DE46A4">
      <w:pPr>
        <w:pStyle w:val="Akapitzlist"/>
        <w:numPr>
          <w:ilvl w:val="0"/>
          <w:numId w:val="2"/>
        </w:numPr>
        <w:tabs>
          <w:tab w:val="left" w:pos="850"/>
          <w:tab w:val="left" w:pos="852"/>
        </w:tabs>
        <w:spacing w:before="106" w:line="242" w:lineRule="auto"/>
        <w:ind w:right="117"/>
      </w:pPr>
      <w:r>
        <w:t>Rekrutacja</w:t>
      </w:r>
      <w:r>
        <w:rPr>
          <w:spacing w:val="-19"/>
        </w:rPr>
        <w:t xml:space="preserve"> </w:t>
      </w:r>
      <w:r>
        <w:t>będzie</w:t>
      </w:r>
      <w:r>
        <w:rPr>
          <w:spacing w:val="-11"/>
        </w:rPr>
        <w:t xml:space="preserve"> </w:t>
      </w:r>
      <w:r>
        <w:t>trwała</w:t>
      </w:r>
      <w:r>
        <w:rPr>
          <w:spacing w:val="-6"/>
        </w:rPr>
        <w:t xml:space="preserve"> </w:t>
      </w:r>
      <w:r w:rsidR="00B476FE">
        <w:t xml:space="preserve">od 7 styczna 2025 do </w:t>
      </w:r>
      <w:r>
        <w:rPr>
          <w:spacing w:val="-2"/>
        </w:rPr>
        <w:t xml:space="preserve"> </w:t>
      </w:r>
      <w:r w:rsidR="00B476FE">
        <w:t>17 styczna 2025</w:t>
      </w:r>
      <w:r>
        <w:t>,</w:t>
      </w:r>
      <w:r>
        <w:rPr>
          <w:spacing w:val="17"/>
        </w:rPr>
        <w:t xml:space="preserve"> </w:t>
      </w:r>
      <w:r>
        <w:t>zaś ogłoszenie wyników Rekrutacji</w:t>
      </w:r>
      <w:r>
        <w:rPr>
          <w:spacing w:val="-11"/>
        </w:rPr>
        <w:t xml:space="preserve"> </w:t>
      </w:r>
      <w:r>
        <w:t>nastąpi</w:t>
      </w:r>
      <w:r>
        <w:rPr>
          <w:spacing w:val="-11"/>
        </w:rPr>
        <w:t xml:space="preserve"> </w:t>
      </w:r>
      <w:r w:rsidR="00B476FE">
        <w:t xml:space="preserve">po feriach zimowych 2025. </w:t>
      </w:r>
    </w:p>
    <w:p w:rsidR="008D676D" w:rsidRDefault="00DE46A4">
      <w:pPr>
        <w:pStyle w:val="Akapitzlist"/>
        <w:numPr>
          <w:ilvl w:val="0"/>
          <w:numId w:val="2"/>
        </w:numPr>
        <w:tabs>
          <w:tab w:val="left" w:pos="850"/>
          <w:tab w:val="left" w:pos="852"/>
          <w:tab w:val="left" w:pos="2216"/>
          <w:tab w:val="left" w:pos="3370"/>
          <w:tab w:val="left" w:pos="5287"/>
          <w:tab w:val="left" w:pos="6441"/>
          <w:tab w:val="left" w:pos="7341"/>
          <w:tab w:val="left" w:pos="8465"/>
        </w:tabs>
        <w:spacing w:before="119" w:line="242" w:lineRule="auto"/>
        <w:ind w:right="127"/>
      </w:pPr>
      <w:r>
        <w:rPr>
          <w:spacing w:val="-2"/>
        </w:rPr>
        <w:t>Rekrutacja</w:t>
      </w:r>
      <w:r>
        <w:tab/>
      </w:r>
      <w:r>
        <w:rPr>
          <w:spacing w:val="-2"/>
        </w:rPr>
        <w:t>uczniów</w:t>
      </w:r>
      <w:r>
        <w:tab/>
      </w:r>
      <w:r>
        <w:rPr>
          <w:spacing w:val="-2"/>
        </w:rPr>
        <w:t>przeprowadzona</w:t>
      </w:r>
      <w:r>
        <w:tab/>
      </w:r>
      <w:r>
        <w:rPr>
          <w:spacing w:val="-2"/>
        </w:rPr>
        <w:t>zostanie</w:t>
      </w:r>
      <w:r>
        <w:tab/>
      </w:r>
      <w:r>
        <w:rPr>
          <w:spacing w:val="-2"/>
        </w:rPr>
        <w:t>przez</w:t>
      </w:r>
      <w:r>
        <w:tab/>
      </w:r>
      <w:r>
        <w:rPr>
          <w:spacing w:val="-2"/>
        </w:rPr>
        <w:t>Komisję</w:t>
      </w:r>
      <w:r>
        <w:tab/>
      </w:r>
      <w:r>
        <w:rPr>
          <w:spacing w:val="-2"/>
        </w:rPr>
        <w:t xml:space="preserve">Rekrutacyjną </w:t>
      </w:r>
      <w:r>
        <w:t>w składzie:</w:t>
      </w:r>
    </w:p>
    <w:p w:rsidR="008D676D" w:rsidRDefault="00DE46A4">
      <w:pPr>
        <w:pStyle w:val="Akapitzlist"/>
        <w:numPr>
          <w:ilvl w:val="0"/>
          <w:numId w:val="1"/>
        </w:numPr>
        <w:tabs>
          <w:tab w:val="left" w:pos="1573"/>
        </w:tabs>
        <w:spacing w:before="121"/>
        <w:ind w:hanging="360"/>
      </w:pPr>
      <w:r>
        <w:t>Przewodniczący</w:t>
      </w:r>
      <w:r>
        <w:rPr>
          <w:spacing w:val="-3"/>
        </w:rPr>
        <w:t xml:space="preserve"> </w:t>
      </w:r>
      <w:r>
        <w:t>Komisji</w:t>
      </w:r>
      <w:r>
        <w:rPr>
          <w:spacing w:val="-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mgr</w:t>
      </w:r>
      <w:r w:rsidR="00B476FE">
        <w:t xml:space="preserve"> Iwona </w:t>
      </w:r>
      <w:proofErr w:type="spellStart"/>
      <w:r w:rsidR="00B476FE">
        <w:t>Kamper</w:t>
      </w:r>
      <w:proofErr w:type="spellEnd"/>
      <w:r>
        <w:t>,</w:t>
      </w:r>
      <w:r>
        <w:rPr>
          <w:spacing w:val="-3"/>
        </w:rPr>
        <w:t xml:space="preserve"> </w:t>
      </w:r>
      <w:r>
        <w:t>dyrektor</w:t>
      </w:r>
      <w:r>
        <w:rPr>
          <w:spacing w:val="-12"/>
        </w:rPr>
        <w:t xml:space="preserve"> </w:t>
      </w:r>
      <w:r>
        <w:rPr>
          <w:spacing w:val="-2"/>
        </w:rPr>
        <w:t>szkoły,</w:t>
      </w:r>
    </w:p>
    <w:p w:rsidR="008D676D" w:rsidRDefault="00DE46A4">
      <w:pPr>
        <w:pStyle w:val="Akapitzlist"/>
        <w:numPr>
          <w:ilvl w:val="0"/>
          <w:numId w:val="1"/>
        </w:numPr>
        <w:tabs>
          <w:tab w:val="left" w:pos="1573"/>
        </w:tabs>
        <w:spacing w:before="125"/>
        <w:ind w:hanging="360"/>
      </w:pPr>
      <w:r>
        <w:t>Mgr</w:t>
      </w:r>
      <w:r>
        <w:rPr>
          <w:spacing w:val="5"/>
        </w:rPr>
        <w:t xml:space="preserve"> </w:t>
      </w:r>
      <w:r>
        <w:t>Marek</w:t>
      </w:r>
      <w:r>
        <w:rPr>
          <w:spacing w:val="-7"/>
        </w:rPr>
        <w:t xml:space="preserve"> </w:t>
      </w:r>
      <w:r>
        <w:t>Łobodziński</w:t>
      </w:r>
      <w:r>
        <w:rPr>
          <w:spacing w:val="-1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kierownik</w:t>
      </w:r>
      <w:r>
        <w:rPr>
          <w:spacing w:val="-7"/>
        </w:rPr>
        <w:t xml:space="preserve"> </w:t>
      </w:r>
      <w:r>
        <w:t>praktycznej</w:t>
      </w:r>
      <w:r>
        <w:rPr>
          <w:spacing w:val="-1"/>
        </w:rPr>
        <w:t xml:space="preserve"> </w:t>
      </w:r>
      <w:r>
        <w:t>nauki</w:t>
      </w:r>
      <w:r>
        <w:rPr>
          <w:spacing w:val="-20"/>
        </w:rPr>
        <w:t xml:space="preserve"> </w:t>
      </w:r>
      <w:r>
        <w:rPr>
          <w:spacing w:val="-2"/>
        </w:rPr>
        <w:t>zawodu,</w:t>
      </w:r>
    </w:p>
    <w:p w:rsidR="008D676D" w:rsidRDefault="00DE46A4">
      <w:pPr>
        <w:pStyle w:val="Akapitzlist"/>
        <w:numPr>
          <w:ilvl w:val="0"/>
          <w:numId w:val="1"/>
        </w:numPr>
        <w:tabs>
          <w:tab w:val="left" w:pos="1573"/>
        </w:tabs>
        <w:spacing w:before="110"/>
        <w:ind w:hanging="360"/>
      </w:pPr>
      <w:r>
        <w:t>Mgr</w:t>
      </w:r>
      <w:r>
        <w:rPr>
          <w:spacing w:val="4"/>
        </w:rPr>
        <w:t xml:space="preserve"> </w:t>
      </w:r>
      <w:r>
        <w:t>Ewa</w:t>
      </w:r>
      <w:r>
        <w:rPr>
          <w:spacing w:val="6"/>
        </w:rPr>
        <w:t xml:space="preserve"> </w:t>
      </w:r>
      <w:r>
        <w:t>Szewczyk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pedagog</w:t>
      </w:r>
      <w:r>
        <w:rPr>
          <w:spacing w:val="-11"/>
        </w:rPr>
        <w:t xml:space="preserve"> </w:t>
      </w:r>
      <w:r>
        <w:rPr>
          <w:spacing w:val="-2"/>
        </w:rPr>
        <w:t>szkolny,</w:t>
      </w:r>
    </w:p>
    <w:p w:rsidR="008D676D" w:rsidRDefault="00DE46A4">
      <w:pPr>
        <w:pStyle w:val="Akapitzlist"/>
        <w:numPr>
          <w:ilvl w:val="0"/>
          <w:numId w:val="1"/>
        </w:numPr>
        <w:tabs>
          <w:tab w:val="left" w:pos="1573"/>
        </w:tabs>
        <w:spacing w:before="126"/>
        <w:ind w:hanging="360"/>
      </w:pPr>
      <w:r>
        <w:t>Mgr</w:t>
      </w:r>
      <w:r>
        <w:rPr>
          <w:spacing w:val="6"/>
        </w:rPr>
        <w:t xml:space="preserve"> </w:t>
      </w:r>
      <w:r>
        <w:t>Joanna</w:t>
      </w:r>
      <w:r>
        <w:rPr>
          <w:spacing w:val="-13"/>
        </w:rPr>
        <w:t xml:space="preserve"> </w:t>
      </w:r>
      <w:proofErr w:type="spellStart"/>
      <w:r>
        <w:t>Karwaszewska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szkolny</w:t>
      </w:r>
      <w:r>
        <w:rPr>
          <w:spacing w:val="-4"/>
        </w:rPr>
        <w:t xml:space="preserve"> </w:t>
      </w:r>
      <w:r>
        <w:t>doradca</w:t>
      </w:r>
      <w:r>
        <w:rPr>
          <w:spacing w:val="-13"/>
        </w:rPr>
        <w:t xml:space="preserve"> </w:t>
      </w:r>
      <w:r>
        <w:rPr>
          <w:spacing w:val="-2"/>
        </w:rPr>
        <w:t>zawodowy,</w:t>
      </w:r>
    </w:p>
    <w:p w:rsidR="008D676D" w:rsidRDefault="00DE46A4">
      <w:pPr>
        <w:pStyle w:val="Akapitzlist"/>
        <w:numPr>
          <w:ilvl w:val="0"/>
          <w:numId w:val="1"/>
        </w:numPr>
        <w:tabs>
          <w:tab w:val="left" w:pos="1573"/>
        </w:tabs>
        <w:spacing w:before="125"/>
        <w:ind w:hanging="360"/>
      </w:pPr>
      <w:r>
        <w:t>Mgr</w:t>
      </w:r>
      <w:r>
        <w:rPr>
          <w:spacing w:val="12"/>
        </w:rPr>
        <w:t xml:space="preserve"> </w:t>
      </w:r>
      <w:r w:rsidR="00B476FE">
        <w:t xml:space="preserve">Magdalena Chojnacka </w:t>
      </w:r>
      <w:r>
        <w:t>, szkolny koordynator</w:t>
      </w:r>
      <w:r>
        <w:rPr>
          <w:spacing w:val="-10"/>
        </w:rPr>
        <w:t xml:space="preserve"> </w:t>
      </w:r>
      <w:r>
        <w:t>projektu, nauczyciel</w:t>
      </w:r>
      <w:r>
        <w:rPr>
          <w:spacing w:val="-15"/>
        </w:rPr>
        <w:t xml:space="preserve"> </w:t>
      </w:r>
      <w:r>
        <w:t>języka</w:t>
      </w:r>
      <w:r>
        <w:rPr>
          <w:spacing w:val="-9"/>
        </w:rPr>
        <w:t xml:space="preserve"> </w:t>
      </w:r>
      <w:r>
        <w:rPr>
          <w:spacing w:val="-2"/>
        </w:rPr>
        <w:t>angielskiego,</w:t>
      </w:r>
    </w:p>
    <w:p w:rsidR="008D676D" w:rsidRDefault="00DE46A4">
      <w:pPr>
        <w:pStyle w:val="Akapitzlist"/>
        <w:numPr>
          <w:ilvl w:val="0"/>
          <w:numId w:val="1"/>
        </w:numPr>
        <w:tabs>
          <w:tab w:val="left" w:pos="1573"/>
        </w:tabs>
        <w:spacing w:before="125"/>
        <w:ind w:hanging="360"/>
      </w:pPr>
      <w:r>
        <w:t>Wychowawcy</w:t>
      </w:r>
      <w:r>
        <w:rPr>
          <w:spacing w:val="-9"/>
        </w:rPr>
        <w:t xml:space="preserve"> </w:t>
      </w:r>
      <w:r>
        <w:t>klas</w:t>
      </w:r>
      <w:r>
        <w:rPr>
          <w:spacing w:val="10"/>
        </w:rPr>
        <w:t xml:space="preserve"> </w:t>
      </w:r>
      <w:r>
        <w:t>uczestniczących</w:t>
      </w:r>
      <w:r>
        <w:rPr>
          <w:spacing w:val="-1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rekrutacji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danym</w:t>
      </w:r>
      <w:r>
        <w:rPr>
          <w:spacing w:val="-12"/>
        </w:rPr>
        <w:t xml:space="preserve"> </w:t>
      </w:r>
      <w:r>
        <w:rPr>
          <w:spacing w:val="-2"/>
        </w:rPr>
        <w:t>roku.</w:t>
      </w:r>
    </w:p>
    <w:p w:rsidR="008D676D" w:rsidRDefault="00DE46A4">
      <w:pPr>
        <w:pStyle w:val="Akapitzlist"/>
        <w:numPr>
          <w:ilvl w:val="0"/>
          <w:numId w:val="2"/>
        </w:numPr>
        <w:tabs>
          <w:tab w:val="left" w:pos="850"/>
        </w:tabs>
        <w:spacing w:before="106"/>
        <w:ind w:left="850" w:hanging="358"/>
      </w:pPr>
      <w:r>
        <w:t>Do</w:t>
      </w:r>
      <w:r>
        <w:rPr>
          <w:spacing w:val="7"/>
        </w:rPr>
        <w:t xml:space="preserve"> </w:t>
      </w:r>
      <w:r>
        <w:t>Konkursu</w:t>
      </w:r>
      <w:r w:rsidR="00A00546">
        <w:rPr>
          <w:spacing w:val="-6"/>
        </w:rPr>
        <w:t xml:space="preserve"> </w:t>
      </w:r>
      <w:r>
        <w:t>mogą</w:t>
      </w:r>
      <w:r>
        <w:rPr>
          <w:spacing w:val="3"/>
        </w:rPr>
        <w:t xml:space="preserve"> </w:t>
      </w:r>
      <w:r>
        <w:t>przystąpić</w:t>
      </w:r>
      <w:r>
        <w:rPr>
          <w:spacing w:val="-19"/>
        </w:rPr>
        <w:t xml:space="preserve"> </w:t>
      </w:r>
      <w:r>
        <w:t>uczniowie</w:t>
      </w:r>
      <w:r>
        <w:rPr>
          <w:spacing w:val="-3"/>
        </w:rPr>
        <w:t xml:space="preserve"> </w:t>
      </w:r>
      <w:r>
        <w:t>spełniający</w:t>
      </w:r>
      <w:r>
        <w:rPr>
          <w:spacing w:val="-9"/>
        </w:rPr>
        <w:t xml:space="preserve"> </w:t>
      </w:r>
      <w:r>
        <w:t>poniższe</w:t>
      </w:r>
      <w:r>
        <w:rPr>
          <w:spacing w:val="-3"/>
        </w:rPr>
        <w:t xml:space="preserve"> </w:t>
      </w:r>
      <w:r>
        <w:t>podstawowe</w:t>
      </w:r>
      <w:r>
        <w:rPr>
          <w:spacing w:val="-4"/>
        </w:rPr>
        <w:t xml:space="preserve"> </w:t>
      </w:r>
      <w:r>
        <w:rPr>
          <w:spacing w:val="-2"/>
        </w:rPr>
        <w:t>kryteria:</w:t>
      </w:r>
    </w:p>
    <w:p w:rsidR="008D676D" w:rsidRDefault="00DE46A4">
      <w:pPr>
        <w:pStyle w:val="Akapitzlist"/>
        <w:numPr>
          <w:ilvl w:val="1"/>
          <w:numId w:val="2"/>
        </w:numPr>
        <w:tabs>
          <w:tab w:val="left" w:pos="851"/>
        </w:tabs>
        <w:spacing w:before="123"/>
        <w:ind w:left="851" w:hanging="359"/>
      </w:pPr>
      <w:r>
        <w:t>W</w:t>
      </w:r>
      <w:r>
        <w:rPr>
          <w:spacing w:val="25"/>
        </w:rPr>
        <w:t xml:space="preserve"> </w:t>
      </w:r>
      <w:r>
        <w:t>roku</w:t>
      </w:r>
      <w:r>
        <w:rPr>
          <w:spacing w:val="16"/>
        </w:rPr>
        <w:t xml:space="preserve"> </w:t>
      </w:r>
      <w:r>
        <w:t>szkolnym</w:t>
      </w:r>
      <w:r>
        <w:rPr>
          <w:spacing w:val="-2"/>
        </w:rPr>
        <w:t xml:space="preserve"> </w:t>
      </w:r>
      <w:r w:rsidR="00B476FE">
        <w:t>2024/2025</w:t>
      </w:r>
      <w:r>
        <w:rPr>
          <w:spacing w:val="69"/>
        </w:rPr>
        <w:t xml:space="preserve"> </w:t>
      </w:r>
      <w:r>
        <w:t>są</w:t>
      </w:r>
      <w:r>
        <w:rPr>
          <w:spacing w:val="28"/>
        </w:rPr>
        <w:t xml:space="preserve"> </w:t>
      </w:r>
      <w:r>
        <w:t>uczniami</w:t>
      </w:r>
      <w:r>
        <w:rPr>
          <w:spacing w:val="23"/>
        </w:rPr>
        <w:t xml:space="preserve"> </w:t>
      </w:r>
      <w:r>
        <w:t>klasy</w:t>
      </w:r>
      <w:r>
        <w:rPr>
          <w:spacing w:val="18"/>
        </w:rPr>
        <w:t xml:space="preserve"> </w:t>
      </w:r>
      <w:r>
        <w:t>drugiej</w:t>
      </w:r>
      <w:r>
        <w:rPr>
          <w:spacing w:val="21"/>
        </w:rPr>
        <w:t xml:space="preserve"> </w:t>
      </w:r>
      <w:r>
        <w:t>lub</w:t>
      </w:r>
      <w:r>
        <w:rPr>
          <w:spacing w:val="31"/>
        </w:rPr>
        <w:t xml:space="preserve"> </w:t>
      </w:r>
      <w:r>
        <w:t>trzeciej</w:t>
      </w:r>
      <w:r>
        <w:rPr>
          <w:spacing w:val="15"/>
        </w:rPr>
        <w:t xml:space="preserve"> </w:t>
      </w:r>
      <w:r>
        <w:t>lub</w:t>
      </w:r>
      <w:r>
        <w:rPr>
          <w:spacing w:val="31"/>
        </w:rPr>
        <w:t xml:space="preserve"> </w:t>
      </w:r>
      <w:r>
        <w:t>czwartej</w:t>
      </w:r>
      <w:r>
        <w:rPr>
          <w:spacing w:val="8"/>
        </w:rPr>
        <w:t xml:space="preserve"> </w:t>
      </w:r>
      <w:r>
        <w:t>Zespołu</w:t>
      </w:r>
      <w:r>
        <w:rPr>
          <w:spacing w:val="-1"/>
        </w:rPr>
        <w:t xml:space="preserve"> </w:t>
      </w:r>
      <w:r>
        <w:t>Szkół</w:t>
      </w:r>
      <w:r>
        <w:rPr>
          <w:spacing w:val="3"/>
        </w:rPr>
        <w:t xml:space="preserve"> </w:t>
      </w:r>
      <w:r>
        <w:rPr>
          <w:spacing w:val="-10"/>
        </w:rPr>
        <w:t>w</w:t>
      </w:r>
    </w:p>
    <w:p w:rsidR="00B476FE" w:rsidRPr="00A00546" w:rsidRDefault="00DE46A4" w:rsidP="00A00546">
      <w:pPr>
        <w:pStyle w:val="Tekstpodstawowy"/>
        <w:spacing w:before="1"/>
        <w:ind w:firstLine="0"/>
        <w:rPr>
          <w:spacing w:val="-2"/>
        </w:rPr>
      </w:pPr>
      <w:r>
        <w:t>Kowalewie</w:t>
      </w:r>
      <w:r>
        <w:rPr>
          <w:spacing w:val="5"/>
        </w:rPr>
        <w:t xml:space="preserve"> </w:t>
      </w:r>
      <w:r>
        <w:rPr>
          <w:spacing w:val="-2"/>
        </w:rPr>
        <w:t>Pomorskim;</w:t>
      </w:r>
    </w:p>
    <w:p w:rsidR="00B476FE" w:rsidRDefault="00B476FE">
      <w:pPr>
        <w:pStyle w:val="Akapitzlist"/>
        <w:numPr>
          <w:ilvl w:val="1"/>
          <w:numId w:val="2"/>
        </w:numPr>
        <w:tabs>
          <w:tab w:val="left" w:pos="852"/>
        </w:tabs>
        <w:ind w:left="852" w:hanging="360"/>
      </w:pPr>
      <w:r>
        <w:t xml:space="preserve">Uzyskali co najmniej ocenę dobrą z zachowania na koniec </w:t>
      </w:r>
      <w:r w:rsidR="005D0861">
        <w:t xml:space="preserve">I </w:t>
      </w:r>
      <w:r>
        <w:t>semestru</w:t>
      </w:r>
      <w:r w:rsidR="005D0861">
        <w:t xml:space="preserve"> 2024/2025</w:t>
      </w:r>
      <w:r>
        <w:t xml:space="preserve">, </w:t>
      </w:r>
    </w:p>
    <w:p w:rsidR="005D0861" w:rsidRDefault="00B476FE">
      <w:pPr>
        <w:pStyle w:val="Akapitzlist"/>
        <w:numPr>
          <w:ilvl w:val="1"/>
          <w:numId w:val="2"/>
        </w:numPr>
        <w:tabs>
          <w:tab w:val="left" w:pos="852"/>
        </w:tabs>
        <w:ind w:left="852" w:hanging="360"/>
      </w:pPr>
      <w:r>
        <w:t xml:space="preserve">Uzyskali co najmniej ocenę dopuszczającą </w:t>
      </w:r>
      <w:r w:rsidR="005D0861">
        <w:t>z przedmiotu :  język angielski na koniec I semestru 2024/2025.</w:t>
      </w:r>
    </w:p>
    <w:p w:rsidR="008D676D" w:rsidRDefault="00DE46A4">
      <w:pPr>
        <w:pStyle w:val="Akapitzlist"/>
        <w:numPr>
          <w:ilvl w:val="1"/>
          <w:numId w:val="2"/>
        </w:numPr>
        <w:tabs>
          <w:tab w:val="left" w:pos="852"/>
        </w:tabs>
        <w:spacing w:before="107"/>
        <w:ind w:left="852" w:hanging="360"/>
      </w:pPr>
      <w:r>
        <w:t>Na</w:t>
      </w:r>
      <w:r>
        <w:rPr>
          <w:spacing w:val="6"/>
        </w:rPr>
        <w:t xml:space="preserve"> </w:t>
      </w:r>
      <w:r>
        <w:t>koniec</w:t>
      </w:r>
      <w:r>
        <w:rPr>
          <w:spacing w:val="-14"/>
        </w:rPr>
        <w:t xml:space="preserve"> </w:t>
      </w:r>
      <w:r w:rsidR="005D0861">
        <w:t xml:space="preserve">I semestru 2024/2025 </w:t>
      </w:r>
      <w:r>
        <w:t>uzyskali</w:t>
      </w:r>
      <w:r>
        <w:rPr>
          <w:spacing w:val="-20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przedmiotów</w:t>
      </w:r>
      <w:r>
        <w:rPr>
          <w:spacing w:val="-4"/>
        </w:rPr>
        <w:t xml:space="preserve"> </w:t>
      </w:r>
      <w:r>
        <w:t>zawodowych</w:t>
      </w:r>
      <w:r>
        <w:rPr>
          <w:spacing w:val="-9"/>
        </w:rPr>
        <w:t xml:space="preserve"> </w:t>
      </w:r>
      <w:r>
        <w:t>średnią</w:t>
      </w:r>
      <w:r>
        <w:rPr>
          <w:spacing w:val="-14"/>
        </w:rPr>
        <w:t xml:space="preserve"> </w:t>
      </w:r>
      <w:r>
        <w:t>co</w:t>
      </w:r>
      <w:r>
        <w:rPr>
          <w:spacing w:val="6"/>
        </w:rPr>
        <w:t xml:space="preserve"> </w:t>
      </w:r>
      <w:r>
        <w:t>najmniej</w:t>
      </w:r>
      <w:r>
        <w:rPr>
          <w:spacing w:val="-2"/>
        </w:rPr>
        <w:t xml:space="preserve"> </w:t>
      </w:r>
      <w:r>
        <w:rPr>
          <w:spacing w:val="-4"/>
        </w:rPr>
        <w:t>3,0;</w:t>
      </w:r>
    </w:p>
    <w:p w:rsidR="008D676D" w:rsidRDefault="008D676D">
      <w:pPr>
        <w:sectPr w:rsidR="008D676D">
          <w:headerReference w:type="default" r:id="rId7"/>
          <w:footerReference w:type="default" r:id="rId8"/>
          <w:type w:val="continuous"/>
          <w:pgSz w:w="11910" w:h="16850"/>
          <w:pgMar w:top="1320" w:right="860" w:bottom="1220" w:left="1280" w:header="237" w:footer="1035" w:gutter="0"/>
          <w:pgNumType w:start="1"/>
          <w:cols w:space="708"/>
        </w:sectPr>
      </w:pPr>
    </w:p>
    <w:p w:rsidR="008D676D" w:rsidRDefault="00DE46A4">
      <w:pPr>
        <w:pStyle w:val="Akapitzlist"/>
        <w:numPr>
          <w:ilvl w:val="1"/>
          <w:numId w:val="2"/>
        </w:numPr>
        <w:tabs>
          <w:tab w:val="left" w:pos="850"/>
          <w:tab w:val="left" w:pos="852"/>
        </w:tabs>
        <w:spacing w:before="9" w:line="237" w:lineRule="auto"/>
        <w:ind w:left="852" w:right="133" w:hanging="360"/>
        <w:jc w:val="both"/>
      </w:pPr>
      <w:r>
        <w:lastRenderedPageBreak/>
        <w:t>Będą brać udział we wszystkich zaplanowanych działaniach projektowych, mających na celu przygotowanie do odbycia czterotygodniowej praktyki zagranicznej w Hiszpanii (przygotowanie językowe,</w:t>
      </w:r>
      <w:r>
        <w:rPr>
          <w:spacing w:val="-13"/>
        </w:rPr>
        <w:t xml:space="preserve"> </w:t>
      </w:r>
      <w:r>
        <w:t>kulturowe,</w:t>
      </w:r>
      <w:r>
        <w:rPr>
          <w:spacing w:val="-12"/>
        </w:rPr>
        <w:t xml:space="preserve"> </w:t>
      </w:r>
      <w:r>
        <w:t>pedagogiczne,</w:t>
      </w:r>
      <w:r>
        <w:rPr>
          <w:spacing w:val="-13"/>
        </w:rPr>
        <w:t xml:space="preserve"> </w:t>
      </w:r>
      <w:r>
        <w:t>BHP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 w:rsidR="005D0861">
        <w:t>inne). Natomiast po</w:t>
      </w:r>
      <w:r>
        <w:rPr>
          <w:spacing w:val="-12"/>
        </w:rPr>
        <w:t xml:space="preserve"> </w:t>
      </w:r>
      <w:r>
        <w:t>powrocie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praktyki</w:t>
      </w:r>
      <w:r>
        <w:rPr>
          <w:spacing w:val="-12"/>
        </w:rPr>
        <w:t xml:space="preserve"> </w:t>
      </w:r>
      <w:r w:rsidR="005D0861">
        <w:rPr>
          <w:spacing w:val="-12"/>
        </w:rPr>
        <w:t xml:space="preserve"> uczestniczyć będą </w:t>
      </w:r>
      <w:r>
        <w:t>we</w:t>
      </w:r>
      <w:r>
        <w:rPr>
          <w:spacing w:val="-13"/>
        </w:rPr>
        <w:t xml:space="preserve"> </w:t>
      </w:r>
      <w:r>
        <w:t>wszystkich</w:t>
      </w:r>
      <w:r>
        <w:rPr>
          <w:spacing w:val="-12"/>
        </w:rPr>
        <w:t xml:space="preserve"> </w:t>
      </w:r>
      <w:r>
        <w:t>działaniach upowszechniających</w:t>
      </w:r>
      <w:r>
        <w:rPr>
          <w:spacing w:val="-19"/>
        </w:rPr>
        <w:t xml:space="preserve"> </w:t>
      </w:r>
      <w:r>
        <w:t>projekt;</w:t>
      </w:r>
    </w:p>
    <w:p w:rsidR="008D676D" w:rsidRDefault="00DE46A4">
      <w:pPr>
        <w:pStyle w:val="Akapitzlist"/>
        <w:numPr>
          <w:ilvl w:val="1"/>
          <w:numId w:val="2"/>
        </w:numPr>
        <w:tabs>
          <w:tab w:val="left" w:pos="850"/>
          <w:tab w:val="left" w:pos="852"/>
        </w:tabs>
        <w:spacing w:before="120"/>
        <w:ind w:left="852" w:right="116" w:hanging="360"/>
      </w:pPr>
      <w:r>
        <w:t>Wypełnili poprawnie</w:t>
      </w:r>
      <w:r>
        <w:rPr>
          <w:spacing w:val="31"/>
        </w:rPr>
        <w:t xml:space="preserve"> </w:t>
      </w:r>
      <w:r>
        <w:t>Formularz Zgłoszeniowy (wraz z</w:t>
      </w:r>
      <w:r>
        <w:rPr>
          <w:spacing w:val="40"/>
        </w:rPr>
        <w:t xml:space="preserve"> </w:t>
      </w:r>
      <w:r>
        <w:t>wymaganymi</w:t>
      </w:r>
      <w:r>
        <w:rPr>
          <w:spacing w:val="-5"/>
        </w:rPr>
        <w:t xml:space="preserve"> </w:t>
      </w:r>
      <w:r>
        <w:t>załącznikami)</w:t>
      </w:r>
      <w:r>
        <w:rPr>
          <w:spacing w:val="2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złożyli go</w:t>
      </w:r>
      <w:r>
        <w:rPr>
          <w:spacing w:val="40"/>
        </w:rPr>
        <w:t xml:space="preserve"> </w:t>
      </w:r>
      <w:r>
        <w:t>do Koordynatora</w:t>
      </w:r>
      <w:r>
        <w:rPr>
          <w:spacing w:val="-4"/>
        </w:rPr>
        <w:t xml:space="preserve"> </w:t>
      </w:r>
      <w:r>
        <w:t>projektu</w:t>
      </w:r>
      <w:r>
        <w:rPr>
          <w:spacing w:val="40"/>
        </w:rPr>
        <w:t xml:space="preserve"> </w:t>
      </w:r>
      <w:r>
        <w:t xml:space="preserve">lub </w:t>
      </w:r>
      <w:r w:rsidR="005D0861">
        <w:t>do sekretariatu szkoły do dn. 17.01.2025</w:t>
      </w:r>
      <w:r>
        <w:t>;</w:t>
      </w:r>
    </w:p>
    <w:p w:rsidR="008D676D" w:rsidRDefault="00DE46A4">
      <w:pPr>
        <w:pStyle w:val="Akapitzlist"/>
        <w:numPr>
          <w:ilvl w:val="1"/>
          <w:numId w:val="2"/>
        </w:numPr>
        <w:tabs>
          <w:tab w:val="left" w:pos="852"/>
        </w:tabs>
        <w:spacing w:before="124"/>
        <w:ind w:left="852" w:hanging="360"/>
      </w:pPr>
      <w:r>
        <w:t>Dostarczyli</w:t>
      </w:r>
      <w:r>
        <w:rPr>
          <w:spacing w:val="-1"/>
        </w:rPr>
        <w:t xml:space="preserve"> </w:t>
      </w:r>
      <w:r>
        <w:t>zgodę</w:t>
      </w:r>
      <w:r>
        <w:rPr>
          <w:spacing w:val="-1"/>
        </w:rPr>
        <w:t xml:space="preserve"> </w:t>
      </w:r>
      <w:r>
        <w:t>rodzica/opiekuna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wyjazd</w:t>
      </w:r>
      <w:r>
        <w:rPr>
          <w:spacing w:val="-10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2"/>
        </w:rPr>
        <w:t>granicę</w:t>
      </w:r>
      <w:r w:rsidR="005D0861">
        <w:rPr>
          <w:spacing w:val="-2"/>
        </w:rPr>
        <w:t>, zaś  po zakwalifikowaniu się zaświadczenie od lekarza o braku przeciwwskazań do wzięci</w:t>
      </w:r>
      <w:r w:rsidR="00A00546">
        <w:rPr>
          <w:spacing w:val="-2"/>
        </w:rPr>
        <w:t>a udziału w 4- tygodniowym wyjeź</w:t>
      </w:r>
      <w:r w:rsidR="005D0861">
        <w:rPr>
          <w:spacing w:val="-2"/>
        </w:rPr>
        <w:t>dzie</w:t>
      </w:r>
      <w:r>
        <w:rPr>
          <w:spacing w:val="-2"/>
        </w:rPr>
        <w:t>.</w:t>
      </w:r>
    </w:p>
    <w:p w:rsidR="008D676D" w:rsidRDefault="00DE46A4">
      <w:pPr>
        <w:pStyle w:val="Akapitzlist"/>
        <w:numPr>
          <w:ilvl w:val="0"/>
          <w:numId w:val="2"/>
        </w:numPr>
        <w:tabs>
          <w:tab w:val="left" w:pos="850"/>
        </w:tabs>
        <w:ind w:left="850" w:hanging="358"/>
      </w:pPr>
      <w:r>
        <w:t>W</w:t>
      </w:r>
      <w:r>
        <w:rPr>
          <w:spacing w:val="5"/>
        </w:rPr>
        <w:t xml:space="preserve"> </w:t>
      </w:r>
      <w:r>
        <w:t>ramach</w:t>
      </w:r>
      <w:r>
        <w:rPr>
          <w:spacing w:val="13"/>
        </w:rPr>
        <w:t xml:space="preserve"> </w:t>
      </w:r>
      <w:r>
        <w:t>Konkursu</w:t>
      </w:r>
      <w:r>
        <w:rPr>
          <w:spacing w:val="-7"/>
        </w:rPr>
        <w:t xml:space="preserve"> </w:t>
      </w:r>
      <w:r>
        <w:t>kandydaci</w:t>
      </w:r>
      <w:r>
        <w:rPr>
          <w:spacing w:val="-18"/>
        </w:rPr>
        <w:t xml:space="preserve"> </w:t>
      </w:r>
      <w:r>
        <w:t>będą</w:t>
      </w:r>
      <w:r>
        <w:rPr>
          <w:spacing w:val="-13"/>
        </w:rPr>
        <w:t xml:space="preserve"> </w:t>
      </w:r>
      <w:r>
        <w:t>zobligowani</w:t>
      </w:r>
      <w:r>
        <w:rPr>
          <w:spacing w:val="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wykonania</w:t>
      </w:r>
      <w:r>
        <w:rPr>
          <w:spacing w:val="-12"/>
        </w:rPr>
        <w:t xml:space="preserve"> </w:t>
      </w:r>
      <w:r>
        <w:t>następujących</w:t>
      </w:r>
      <w:r>
        <w:rPr>
          <w:spacing w:val="-8"/>
        </w:rPr>
        <w:t xml:space="preserve"> </w:t>
      </w:r>
      <w:r>
        <w:rPr>
          <w:spacing w:val="-2"/>
        </w:rPr>
        <w:t>zadań:</w:t>
      </w:r>
    </w:p>
    <w:p w:rsidR="008D676D" w:rsidRDefault="00DE46A4">
      <w:pPr>
        <w:pStyle w:val="Akapitzlist"/>
        <w:numPr>
          <w:ilvl w:val="1"/>
          <w:numId w:val="2"/>
        </w:numPr>
        <w:tabs>
          <w:tab w:val="left" w:pos="1572"/>
        </w:tabs>
        <w:spacing w:before="121"/>
        <w:ind w:left="1572" w:hanging="359"/>
      </w:pPr>
      <w:r>
        <w:t>Złożenia</w:t>
      </w:r>
      <w:r>
        <w:rPr>
          <w:spacing w:val="30"/>
        </w:rPr>
        <w:t xml:space="preserve">  </w:t>
      </w:r>
      <w:r>
        <w:t>Formularza</w:t>
      </w:r>
      <w:r>
        <w:rPr>
          <w:spacing w:val="38"/>
        </w:rPr>
        <w:t xml:space="preserve">  </w:t>
      </w:r>
      <w:r>
        <w:t>Zgłoszeniowego</w:t>
      </w:r>
      <w:r>
        <w:rPr>
          <w:spacing w:val="32"/>
        </w:rPr>
        <w:t xml:space="preserve">  </w:t>
      </w:r>
      <w:r>
        <w:t>(wraz</w:t>
      </w:r>
      <w:r>
        <w:rPr>
          <w:spacing w:val="57"/>
          <w:w w:val="150"/>
        </w:rPr>
        <w:t xml:space="preserve"> </w:t>
      </w:r>
      <w:r>
        <w:t>z</w:t>
      </w:r>
      <w:r>
        <w:rPr>
          <w:spacing w:val="48"/>
        </w:rPr>
        <w:t xml:space="preserve">  </w:t>
      </w:r>
      <w:r>
        <w:t>wymaganymi</w:t>
      </w:r>
      <w:r>
        <w:rPr>
          <w:spacing w:val="29"/>
        </w:rPr>
        <w:t xml:space="preserve">  </w:t>
      </w:r>
      <w:r>
        <w:t>załącznikami)</w:t>
      </w:r>
      <w:r>
        <w:rPr>
          <w:spacing w:val="35"/>
        </w:rPr>
        <w:t xml:space="preserve">  </w:t>
      </w:r>
      <w:r>
        <w:t>do</w:t>
      </w:r>
      <w:r>
        <w:rPr>
          <w:spacing w:val="41"/>
        </w:rPr>
        <w:t xml:space="preserve">  </w:t>
      </w:r>
      <w:r>
        <w:rPr>
          <w:spacing w:val="-5"/>
        </w:rPr>
        <w:t>dn.</w:t>
      </w:r>
    </w:p>
    <w:p w:rsidR="008D676D" w:rsidRDefault="005D0861">
      <w:pPr>
        <w:pStyle w:val="Tekstpodstawowy"/>
        <w:spacing w:before="2"/>
        <w:ind w:left="1573" w:firstLine="0"/>
      </w:pPr>
      <w:r>
        <w:rPr>
          <w:spacing w:val="-2"/>
        </w:rPr>
        <w:t>17.01.2025</w:t>
      </w:r>
      <w:r w:rsidR="00DE46A4">
        <w:rPr>
          <w:spacing w:val="-2"/>
        </w:rPr>
        <w:t>;</w:t>
      </w:r>
    </w:p>
    <w:p w:rsidR="008D676D" w:rsidRDefault="00DE46A4">
      <w:pPr>
        <w:pStyle w:val="Akapitzlist"/>
        <w:numPr>
          <w:ilvl w:val="1"/>
          <w:numId w:val="2"/>
        </w:numPr>
        <w:tabs>
          <w:tab w:val="left" w:pos="1570"/>
          <w:tab w:val="left" w:pos="1573"/>
        </w:tabs>
        <w:spacing w:before="126" w:line="235" w:lineRule="auto"/>
        <w:ind w:right="132"/>
        <w:jc w:val="both"/>
      </w:pPr>
      <w:r>
        <w:t>Samodzielnego opracowania i załączenia do wyżej wymienionego Formularza krótkiego listu motywacyjnego w języku polskim (80 – 120 słów na temat swojej motywacji i oczekiwań oraz korzyści</w:t>
      </w:r>
      <w:r>
        <w:rPr>
          <w:spacing w:val="-8"/>
        </w:rPr>
        <w:t xml:space="preserve"> </w:t>
      </w:r>
      <w:r>
        <w:t>płynących z wzięcia udziału w praktykach zagranicznych);</w:t>
      </w:r>
    </w:p>
    <w:p w:rsidR="008D676D" w:rsidRDefault="00DE46A4">
      <w:pPr>
        <w:pStyle w:val="Akapitzlist"/>
        <w:numPr>
          <w:ilvl w:val="1"/>
          <w:numId w:val="2"/>
        </w:numPr>
        <w:tabs>
          <w:tab w:val="left" w:pos="1572"/>
        </w:tabs>
        <w:ind w:left="1572" w:hanging="359"/>
        <w:jc w:val="both"/>
      </w:pPr>
      <w:r>
        <w:t>Przystąpienia</w:t>
      </w:r>
      <w:r>
        <w:rPr>
          <w:spacing w:val="47"/>
        </w:rPr>
        <w:t xml:space="preserve"> </w:t>
      </w:r>
      <w:r>
        <w:t>do</w:t>
      </w:r>
      <w:r>
        <w:rPr>
          <w:spacing w:val="60"/>
          <w:w w:val="150"/>
        </w:rPr>
        <w:t xml:space="preserve"> </w:t>
      </w:r>
      <w:r>
        <w:t>testu</w:t>
      </w:r>
      <w:r>
        <w:rPr>
          <w:spacing w:val="52"/>
        </w:rPr>
        <w:t xml:space="preserve"> </w:t>
      </w:r>
      <w:r>
        <w:t>z</w:t>
      </w:r>
      <w:r>
        <w:rPr>
          <w:spacing w:val="60"/>
          <w:w w:val="150"/>
        </w:rPr>
        <w:t xml:space="preserve"> </w:t>
      </w:r>
      <w:r>
        <w:t>języka</w:t>
      </w:r>
      <w:r>
        <w:rPr>
          <w:spacing w:val="47"/>
        </w:rPr>
        <w:t xml:space="preserve"> </w:t>
      </w:r>
      <w:r>
        <w:t>angielskiego</w:t>
      </w:r>
      <w:r>
        <w:rPr>
          <w:spacing w:val="52"/>
        </w:rPr>
        <w:t xml:space="preserve"> </w:t>
      </w:r>
      <w:r>
        <w:t>oraz</w:t>
      </w:r>
      <w:r>
        <w:rPr>
          <w:spacing w:val="60"/>
          <w:w w:val="150"/>
        </w:rPr>
        <w:t xml:space="preserve"> </w:t>
      </w:r>
      <w:r>
        <w:t>rozmowy</w:t>
      </w:r>
      <w:r>
        <w:rPr>
          <w:spacing w:val="54"/>
        </w:rPr>
        <w:t xml:space="preserve"> </w:t>
      </w:r>
      <w:r>
        <w:t>kwalifikacyjnej</w:t>
      </w:r>
      <w:r>
        <w:rPr>
          <w:spacing w:val="40"/>
        </w:rPr>
        <w:t xml:space="preserve"> </w:t>
      </w:r>
      <w:r>
        <w:t>w</w:t>
      </w:r>
      <w:r>
        <w:rPr>
          <w:spacing w:val="64"/>
          <w:w w:val="150"/>
        </w:rPr>
        <w:t xml:space="preserve"> </w:t>
      </w:r>
      <w:r>
        <w:rPr>
          <w:spacing w:val="-2"/>
        </w:rPr>
        <w:t>języku</w:t>
      </w:r>
    </w:p>
    <w:p w:rsidR="008D676D" w:rsidRDefault="00A00546">
      <w:pPr>
        <w:pStyle w:val="Tekstpodstawowy"/>
        <w:spacing w:before="2"/>
        <w:ind w:left="1573" w:firstLine="0"/>
        <w:jc w:val="both"/>
      </w:pPr>
      <w:r>
        <w:t>a</w:t>
      </w:r>
      <w:r w:rsidR="00DE46A4">
        <w:t>ngielskim</w:t>
      </w:r>
      <w:r>
        <w:rPr>
          <w:spacing w:val="-10"/>
        </w:rPr>
        <w:t xml:space="preserve"> ( termin podany zostanie podczas oddawania przez kandydata formularza)</w:t>
      </w:r>
      <w:r w:rsidR="00DE46A4">
        <w:rPr>
          <w:spacing w:val="-2"/>
        </w:rPr>
        <w:t>.</w:t>
      </w:r>
    </w:p>
    <w:p w:rsidR="008D676D" w:rsidRDefault="00DE46A4">
      <w:pPr>
        <w:pStyle w:val="Akapitzlist"/>
        <w:numPr>
          <w:ilvl w:val="0"/>
          <w:numId w:val="2"/>
        </w:numPr>
        <w:tabs>
          <w:tab w:val="left" w:pos="849"/>
        </w:tabs>
        <w:spacing w:before="121"/>
        <w:ind w:left="849" w:hanging="357"/>
        <w:jc w:val="both"/>
      </w:pPr>
      <w:r>
        <w:t>Kryteria</w:t>
      </w:r>
      <w:r>
        <w:rPr>
          <w:spacing w:val="-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Kandydaci</w:t>
      </w:r>
      <w:r>
        <w:rPr>
          <w:spacing w:val="-17"/>
        </w:rPr>
        <w:t xml:space="preserve"> </w:t>
      </w:r>
      <w:r>
        <w:t>będą</w:t>
      </w:r>
      <w:r>
        <w:rPr>
          <w:spacing w:val="-11"/>
        </w:rPr>
        <w:t xml:space="preserve"> </w:t>
      </w:r>
      <w:r>
        <w:t>oceniani</w:t>
      </w:r>
      <w:r>
        <w:rPr>
          <w:spacing w:val="6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Komisję</w:t>
      </w:r>
      <w:r>
        <w:rPr>
          <w:spacing w:val="4"/>
        </w:rPr>
        <w:t xml:space="preserve"> </w:t>
      </w:r>
      <w:r>
        <w:t>Rekrutacyjną</w:t>
      </w:r>
      <w:r>
        <w:rPr>
          <w:spacing w:val="-11"/>
        </w:rPr>
        <w:t xml:space="preserve"> </w:t>
      </w:r>
      <w:r>
        <w:t>wg</w:t>
      </w:r>
      <w:r>
        <w:rPr>
          <w:spacing w:val="-8"/>
        </w:rPr>
        <w:t xml:space="preserve"> </w:t>
      </w:r>
      <w:r>
        <w:t>następujących</w:t>
      </w:r>
      <w:r>
        <w:rPr>
          <w:spacing w:val="-5"/>
        </w:rPr>
        <w:t xml:space="preserve"> </w:t>
      </w:r>
      <w:r>
        <w:rPr>
          <w:spacing w:val="-2"/>
        </w:rPr>
        <w:t>kryteriów:</w:t>
      </w:r>
    </w:p>
    <w:p w:rsidR="008D676D" w:rsidRDefault="008D676D">
      <w:pPr>
        <w:pStyle w:val="Tekstpodstawowy"/>
        <w:spacing w:before="0"/>
        <w:ind w:left="0" w:firstLine="0"/>
        <w:rPr>
          <w:sz w:val="20"/>
        </w:rPr>
      </w:pPr>
    </w:p>
    <w:p w:rsidR="008D676D" w:rsidRDefault="008D676D">
      <w:pPr>
        <w:pStyle w:val="Tekstpodstawowy"/>
        <w:spacing w:before="24"/>
        <w:ind w:left="0" w:firstLine="0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244"/>
        <w:gridCol w:w="5136"/>
      </w:tblGrid>
      <w:tr w:rsidR="008D676D">
        <w:trPr>
          <w:trHeight w:val="52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D676D" w:rsidRDefault="00DE46A4">
            <w:pPr>
              <w:pStyle w:val="TableParagraph"/>
              <w:spacing w:before="131"/>
              <w:ind w:left="62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Nr</w:t>
            </w:r>
          </w:p>
        </w:tc>
        <w:tc>
          <w:tcPr>
            <w:tcW w:w="3244" w:type="dxa"/>
            <w:tcBorders>
              <w:bottom w:val="single" w:sz="8" w:space="0" w:color="000000"/>
            </w:tcBorders>
          </w:tcPr>
          <w:p w:rsidR="008D676D" w:rsidRDefault="00DE46A4">
            <w:pPr>
              <w:pStyle w:val="TableParagraph"/>
              <w:spacing w:before="131"/>
              <w:ind w:left="130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Kryterium</w:t>
            </w:r>
          </w:p>
        </w:tc>
        <w:tc>
          <w:tcPr>
            <w:tcW w:w="5136" w:type="dxa"/>
            <w:tcBorders>
              <w:bottom w:val="single" w:sz="8" w:space="0" w:color="000000"/>
            </w:tcBorders>
          </w:tcPr>
          <w:p w:rsidR="008D676D" w:rsidRDefault="00DE46A4">
            <w:pPr>
              <w:pStyle w:val="TableParagraph"/>
              <w:spacing w:before="131"/>
              <w:ind w:left="3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Punktacja</w:t>
            </w:r>
          </w:p>
        </w:tc>
      </w:tr>
      <w:tr w:rsidR="008D676D">
        <w:trPr>
          <w:trHeight w:val="2835"/>
        </w:trPr>
        <w:tc>
          <w:tcPr>
            <w:tcW w:w="705" w:type="dxa"/>
            <w:tcBorders>
              <w:top w:val="single" w:sz="8" w:space="0" w:color="000000"/>
            </w:tcBorders>
          </w:tcPr>
          <w:p w:rsidR="008D676D" w:rsidRDefault="008D676D">
            <w:pPr>
              <w:pStyle w:val="TableParagraph"/>
              <w:jc w:val="left"/>
            </w:pPr>
          </w:p>
          <w:p w:rsidR="008D676D" w:rsidRDefault="008D676D">
            <w:pPr>
              <w:pStyle w:val="TableParagraph"/>
              <w:jc w:val="left"/>
            </w:pPr>
          </w:p>
          <w:p w:rsidR="008D676D" w:rsidRDefault="008D676D">
            <w:pPr>
              <w:pStyle w:val="TableParagraph"/>
              <w:jc w:val="left"/>
            </w:pPr>
          </w:p>
          <w:p w:rsidR="008D676D" w:rsidRDefault="008D676D">
            <w:pPr>
              <w:pStyle w:val="TableParagraph"/>
              <w:spacing w:before="215"/>
              <w:jc w:val="left"/>
            </w:pPr>
          </w:p>
          <w:p w:rsidR="008D676D" w:rsidRDefault="00DE46A4">
            <w:pPr>
              <w:pStyle w:val="TableParagraph"/>
              <w:ind w:left="62" w:right="15"/>
            </w:pPr>
            <w:r>
              <w:rPr>
                <w:spacing w:val="-5"/>
              </w:rPr>
              <w:t>1.</w:t>
            </w:r>
          </w:p>
        </w:tc>
        <w:tc>
          <w:tcPr>
            <w:tcW w:w="3244" w:type="dxa"/>
            <w:tcBorders>
              <w:top w:val="single" w:sz="8" w:space="0" w:color="000000"/>
            </w:tcBorders>
          </w:tcPr>
          <w:p w:rsidR="008D676D" w:rsidRDefault="008D676D">
            <w:pPr>
              <w:pStyle w:val="TableParagraph"/>
              <w:jc w:val="left"/>
            </w:pPr>
          </w:p>
          <w:p w:rsidR="008D676D" w:rsidRDefault="008D676D">
            <w:pPr>
              <w:pStyle w:val="TableParagraph"/>
              <w:jc w:val="left"/>
            </w:pPr>
          </w:p>
          <w:p w:rsidR="008D676D" w:rsidRDefault="008D676D">
            <w:pPr>
              <w:pStyle w:val="TableParagraph"/>
              <w:spacing w:before="213"/>
              <w:jc w:val="left"/>
            </w:pPr>
          </w:p>
          <w:p w:rsidR="008D676D" w:rsidRDefault="00DE46A4">
            <w:pPr>
              <w:pStyle w:val="TableParagraph"/>
              <w:spacing w:line="242" w:lineRule="auto"/>
              <w:ind w:left="534" w:right="154" w:firstLine="25"/>
            </w:pPr>
            <w:r>
              <w:t>Uzyskana</w:t>
            </w:r>
            <w:r>
              <w:rPr>
                <w:spacing w:val="-8"/>
              </w:rPr>
              <w:t xml:space="preserve"> </w:t>
            </w:r>
            <w:r>
              <w:t>ocena</w:t>
            </w:r>
            <w:r>
              <w:rPr>
                <w:spacing w:val="-8"/>
              </w:rPr>
              <w:t xml:space="preserve"> </w:t>
            </w:r>
            <w:r>
              <w:t>z języka angielskiego</w:t>
            </w:r>
            <w:r>
              <w:rPr>
                <w:spacing w:val="-12"/>
              </w:rPr>
              <w:t xml:space="preserve"> </w:t>
            </w:r>
            <w:r>
              <w:t xml:space="preserve">na zakończenie </w:t>
            </w:r>
            <w:r w:rsidR="005D0861">
              <w:t>I semestru 2024/2025</w:t>
            </w:r>
          </w:p>
        </w:tc>
        <w:tc>
          <w:tcPr>
            <w:tcW w:w="5136" w:type="dxa"/>
            <w:tcBorders>
              <w:top w:val="single" w:sz="8" w:space="0" w:color="000000"/>
            </w:tcBorders>
          </w:tcPr>
          <w:p w:rsidR="008D676D" w:rsidRDefault="008D676D">
            <w:pPr>
              <w:pStyle w:val="TableParagraph"/>
              <w:spacing w:before="240"/>
              <w:jc w:val="left"/>
            </w:pPr>
          </w:p>
          <w:p w:rsidR="008D676D" w:rsidRDefault="00DE46A4">
            <w:pPr>
              <w:pStyle w:val="TableParagraph"/>
              <w:spacing w:line="348" w:lineRule="auto"/>
              <w:ind w:left="1735" w:right="1359" w:firstLine="15"/>
            </w:pPr>
            <w:r>
              <w:t>celujący – 15 pkt. bardzo</w:t>
            </w:r>
            <w:r>
              <w:rPr>
                <w:spacing w:val="-19"/>
              </w:rPr>
              <w:t xml:space="preserve"> </w:t>
            </w:r>
            <w:r>
              <w:t>dobry –</w:t>
            </w:r>
            <w:r>
              <w:rPr>
                <w:spacing w:val="-13"/>
              </w:rPr>
              <w:t xml:space="preserve"> </w:t>
            </w:r>
            <w:r>
              <w:t>10 pkt. dobry – 8 pkt. dostateczny – 3 pkt. dopuszczający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 pkt.</w:t>
            </w:r>
          </w:p>
        </w:tc>
      </w:tr>
      <w:tr w:rsidR="008D676D">
        <w:trPr>
          <w:trHeight w:val="2071"/>
        </w:trPr>
        <w:tc>
          <w:tcPr>
            <w:tcW w:w="705" w:type="dxa"/>
          </w:tcPr>
          <w:p w:rsidR="008D676D" w:rsidRDefault="008D676D">
            <w:pPr>
              <w:pStyle w:val="TableParagraph"/>
              <w:jc w:val="left"/>
            </w:pPr>
          </w:p>
          <w:p w:rsidR="008D676D" w:rsidRDefault="008D676D">
            <w:pPr>
              <w:pStyle w:val="TableParagraph"/>
              <w:jc w:val="left"/>
            </w:pPr>
          </w:p>
          <w:p w:rsidR="008D676D" w:rsidRDefault="008D676D">
            <w:pPr>
              <w:pStyle w:val="TableParagraph"/>
              <w:spacing w:before="95"/>
              <w:jc w:val="left"/>
            </w:pPr>
          </w:p>
          <w:p w:rsidR="008D676D" w:rsidRDefault="00DE46A4">
            <w:pPr>
              <w:pStyle w:val="TableParagraph"/>
              <w:spacing w:before="1"/>
              <w:ind w:left="62" w:right="15"/>
            </w:pPr>
            <w:r>
              <w:rPr>
                <w:spacing w:val="-5"/>
              </w:rPr>
              <w:t>2.</w:t>
            </w:r>
          </w:p>
        </w:tc>
        <w:tc>
          <w:tcPr>
            <w:tcW w:w="3244" w:type="dxa"/>
          </w:tcPr>
          <w:p w:rsidR="008D676D" w:rsidRDefault="008D676D">
            <w:pPr>
              <w:pStyle w:val="TableParagraph"/>
              <w:jc w:val="left"/>
            </w:pPr>
          </w:p>
          <w:p w:rsidR="008D676D" w:rsidRDefault="008D676D">
            <w:pPr>
              <w:pStyle w:val="TableParagraph"/>
              <w:spacing w:before="93"/>
              <w:jc w:val="left"/>
            </w:pPr>
          </w:p>
          <w:p w:rsidR="008D676D" w:rsidRDefault="00DE46A4" w:rsidP="005D0861">
            <w:pPr>
              <w:pStyle w:val="TableParagraph"/>
              <w:spacing w:before="1" w:line="242" w:lineRule="auto"/>
              <w:ind w:left="504" w:right="125" w:firstLine="4"/>
            </w:pPr>
            <w:r>
              <w:t>Średnia</w:t>
            </w:r>
            <w:r>
              <w:rPr>
                <w:spacing w:val="-12"/>
              </w:rPr>
              <w:t xml:space="preserve"> </w:t>
            </w:r>
            <w:r>
              <w:t>ocen z przedmiotów zawodowych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 xml:space="preserve">zakończenie </w:t>
            </w:r>
            <w:r w:rsidR="005D0861">
              <w:t>I semestru 2024/2025</w:t>
            </w:r>
          </w:p>
        </w:tc>
        <w:tc>
          <w:tcPr>
            <w:tcW w:w="5136" w:type="dxa"/>
          </w:tcPr>
          <w:p w:rsidR="008D676D" w:rsidRDefault="00DE46A4">
            <w:pPr>
              <w:pStyle w:val="TableParagraph"/>
              <w:spacing w:before="120"/>
              <w:ind w:left="396" w:right="23"/>
            </w:pPr>
            <w:r>
              <w:t>powyżej</w:t>
            </w:r>
            <w:r>
              <w:rPr>
                <w:spacing w:val="-9"/>
              </w:rPr>
              <w:t xml:space="preserve"> </w:t>
            </w:r>
            <w:r>
              <w:t>4,7</w:t>
            </w:r>
            <w:r>
              <w:rPr>
                <w:spacing w:val="-2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15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pkt.</w:t>
            </w:r>
          </w:p>
          <w:p w:rsidR="008D676D" w:rsidRDefault="00DE46A4">
            <w:pPr>
              <w:pStyle w:val="TableParagraph"/>
              <w:spacing w:before="122"/>
              <w:ind w:left="396" w:right="23"/>
            </w:pPr>
            <w:r>
              <w:t>4,0-4,69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pkt.</w:t>
            </w:r>
          </w:p>
          <w:p w:rsidR="008D676D" w:rsidRDefault="00DE46A4">
            <w:pPr>
              <w:pStyle w:val="TableParagraph"/>
              <w:spacing w:before="122"/>
              <w:ind w:left="396" w:right="8"/>
            </w:pPr>
            <w:r>
              <w:t>3,5-3,99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 xml:space="preserve">8 </w:t>
            </w:r>
            <w:r>
              <w:rPr>
                <w:spacing w:val="-4"/>
              </w:rPr>
              <w:t>pkt.</w:t>
            </w:r>
          </w:p>
          <w:p w:rsidR="008D676D" w:rsidRDefault="00DE46A4">
            <w:pPr>
              <w:pStyle w:val="TableParagraph"/>
              <w:spacing w:before="122"/>
              <w:ind w:left="396" w:right="8"/>
            </w:pPr>
            <w:r>
              <w:t>3,0-3,49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 xml:space="preserve">5 </w:t>
            </w:r>
            <w:r>
              <w:rPr>
                <w:spacing w:val="-4"/>
              </w:rPr>
              <w:t>pkt.</w:t>
            </w:r>
          </w:p>
        </w:tc>
      </w:tr>
      <w:tr w:rsidR="008D676D">
        <w:trPr>
          <w:trHeight w:val="1666"/>
        </w:trPr>
        <w:tc>
          <w:tcPr>
            <w:tcW w:w="705" w:type="dxa"/>
          </w:tcPr>
          <w:p w:rsidR="008D676D" w:rsidRDefault="008D676D">
            <w:pPr>
              <w:pStyle w:val="TableParagraph"/>
              <w:jc w:val="left"/>
            </w:pPr>
          </w:p>
          <w:p w:rsidR="008D676D" w:rsidRDefault="008D676D">
            <w:pPr>
              <w:pStyle w:val="TableParagraph"/>
              <w:spacing w:before="154"/>
              <w:jc w:val="left"/>
            </w:pPr>
          </w:p>
          <w:p w:rsidR="008D676D" w:rsidRDefault="00DE46A4">
            <w:pPr>
              <w:pStyle w:val="TableParagraph"/>
              <w:ind w:left="62" w:right="15"/>
            </w:pPr>
            <w:r>
              <w:rPr>
                <w:spacing w:val="-5"/>
              </w:rPr>
              <w:t>3.</w:t>
            </w:r>
          </w:p>
        </w:tc>
        <w:tc>
          <w:tcPr>
            <w:tcW w:w="3244" w:type="dxa"/>
          </w:tcPr>
          <w:p w:rsidR="008D676D" w:rsidRDefault="008D676D">
            <w:pPr>
              <w:pStyle w:val="TableParagraph"/>
              <w:spacing w:before="152"/>
              <w:jc w:val="left"/>
            </w:pPr>
          </w:p>
          <w:p w:rsidR="008D676D" w:rsidRDefault="00DE46A4" w:rsidP="005D0861">
            <w:pPr>
              <w:pStyle w:val="TableParagraph"/>
              <w:ind w:left="684" w:right="299" w:firstLine="23"/>
            </w:pPr>
            <w:r>
              <w:t>Ocena</w:t>
            </w:r>
            <w:r w:rsidR="005D0861">
              <w:t xml:space="preserve"> </w:t>
            </w:r>
            <w:r>
              <w:t>z zachowania na zakończenie</w:t>
            </w:r>
            <w:r w:rsidR="005D0861">
              <w:t xml:space="preserve"> I semestru 2024/2025</w:t>
            </w:r>
            <w:r>
              <w:rPr>
                <w:spacing w:val="-9"/>
              </w:rPr>
              <w:t xml:space="preserve"> </w:t>
            </w:r>
          </w:p>
        </w:tc>
        <w:tc>
          <w:tcPr>
            <w:tcW w:w="5136" w:type="dxa"/>
          </w:tcPr>
          <w:p w:rsidR="008D676D" w:rsidRDefault="00DE46A4">
            <w:pPr>
              <w:pStyle w:val="TableParagraph"/>
              <w:spacing w:before="106" w:line="348" w:lineRule="auto"/>
              <w:ind w:left="1735" w:right="1344" w:hanging="16"/>
            </w:pPr>
            <w:r>
              <w:t>wzorowe – 15 pkt. bardzo</w:t>
            </w:r>
            <w:r>
              <w:rPr>
                <w:spacing w:val="-19"/>
              </w:rPr>
              <w:t xml:space="preserve"> </w:t>
            </w:r>
            <w:r>
              <w:t>dobre</w:t>
            </w:r>
            <w:r>
              <w:rPr>
                <w:spacing w:val="-9"/>
              </w:rPr>
              <w:t xml:space="preserve"> </w:t>
            </w:r>
            <w:r>
              <w:t>– 10 pkt. dobre – 6 pkt.</w:t>
            </w:r>
          </w:p>
        </w:tc>
      </w:tr>
      <w:tr w:rsidR="008D676D">
        <w:trPr>
          <w:trHeight w:val="766"/>
        </w:trPr>
        <w:tc>
          <w:tcPr>
            <w:tcW w:w="705" w:type="dxa"/>
          </w:tcPr>
          <w:p w:rsidR="008D676D" w:rsidRDefault="00DE46A4">
            <w:pPr>
              <w:pStyle w:val="TableParagraph"/>
              <w:spacing w:before="256"/>
              <w:ind w:left="62" w:right="15"/>
            </w:pPr>
            <w:r>
              <w:rPr>
                <w:spacing w:val="-5"/>
              </w:rPr>
              <w:t>4.</w:t>
            </w:r>
          </w:p>
        </w:tc>
        <w:tc>
          <w:tcPr>
            <w:tcW w:w="3244" w:type="dxa"/>
          </w:tcPr>
          <w:p w:rsidR="008D676D" w:rsidRDefault="00DE46A4">
            <w:pPr>
              <w:pStyle w:val="TableParagraph"/>
              <w:spacing w:before="121"/>
              <w:ind w:left="404" w:right="6"/>
            </w:pPr>
            <w:r>
              <w:t>List</w:t>
            </w:r>
            <w:r>
              <w:rPr>
                <w:spacing w:val="22"/>
              </w:rPr>
              <w:t xml:space="preserve"> </w:t>
            </w:r>
            <w:r>
              <w:t>motywacyjny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języku</w:t>
            </w:r>
          </w:p>
          <w:p w:rsidR="008D676D" w:rsidRDefault="005D0861">
            <w:pPr>
              <w:pStyle w:val="TableParagraph"/>
              <w:spacing w:before="1"/>
              <w:ind w:left="404"/>
            </w:pPr>
            <w:r>
              <w:rPr>
                <w:spacing w:val="-2"/>
              </w:rPr>
              <w:t>P</w:t>
            </w:r>
            <w:r w:rsidR="00DE46A4">
              <w:rPr>
                <w:spacing w:val="-2"/>
              </w:rPr>
              <w:t>olskim</w:t>
            </w:r>
          </w:p>
        </w:tc>
        <w:tc>
          <w:tcPr>
            <w:tcW w:w="5136" w:type="dxa"/>
          </w:tcPr>
          <w:p w:rsidR="008D676D" w:rsidRDefault="00DE46A4">
            <w:pPr>
              <w:pStyle w:val="TableParagraph"/>
              <w:spacing w:before="256"/>
              <w:ind w:left="396" w:right="8"/>
            </w:pPr>
            <w:r>
              <w:t>0-15</w:t>
            </w:r>
            <w:r>
              <w:rPr>
                <w:spacing w:val="-4"/>
              </w:rPr>
              <w:t xml:space="preserve"> pkt.</w:t>
            </w:r>
          </w:p>
        </w:tc>
      </w:tr>
    </w:tbl>
    <w:p w:rsidR="008D676D" w:rsidRDefault="008D676D">
      <w:pPr>
        <w:sectPr w:rsidR="008D676D">
          <w:pgSz w:w="11910" w:h="16850"/>
          <w:pgMar w:top="1320" w:right="860" w:bottom="1220" w:left="1280" w:header="237" w:footer="1035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244"/>
        <w:gridCol w:w="5136"/>
      </w:tblGrid>
      <w:tr w:rsidR="008D676D">
        <w:trPr>
          <w:trHeight w:val="1306"/>
        </w:trPr>
        <w:tc>
          <w:tcPr>
            <w:tcW w:w="705" w:type="dxa"/>
          </w:tcPr>
          <w:p w:rsidR="008D676D" w:rsidRDefault="008D676D">
            <w:pPr>
              <w:pStyle w:val="TableParagraph"/>
              <w:spacing w:before="242"/>
              <w:jc w:val="left"/>
            </w:pPr>
          </w:p>
          <w:p w:rsidR="008D676D" w:rsidRDefault="00DE46A4">
            <w:pPr>
              <w:pStyle w:val="TableParagraph"/>
              <w:spacing w:before="1"/>
              <w:ind w:left="62" w:right="15"/>
            </w:pPr>
            <w:r>
              <w:rPr>
                <w:spacing w:val="-5"/>
              </w:rPr>
              <w:t>5.</w:t>
            </w:r>
          </w:p>
        </w:tc>
        <w:tc>
          <w:tcPr>
            <w:tcW w:w="3244" w:type="dxa"/>
          </w:tcPr>
          <w:p w:rsidR="008D676D" w:rsidRDefault="00DE46A4">
            <w:pPr>
              <w:pStyle w:val="TableParagraph"/>
              <w:spacing w:before="106"/>
              <w:ind w:left="549" w:firstLine="240"/>
              <w:jc w:val="left"/>
            </w:pPr>
            <w:r>
              <w:t>Osiągnięcia</w:t>
            </w:r>
            <w:r>
              <w:rPr>
                <w:spacing w:val="-7"/>
              </w:rPr>
              <w:t xml:space="preserve"> </w:t>
            </w:r>
            <w:r>
              <w:t>(konkursy, certyfikaty),</w:t>
            </w:r>
            <w:r>
              <w:rPr>
                <w:spacing w:val="-17"/>
              </w:rPr>
              <w:t xml:space="preserve"> </w:t>
            </w:r>
            <w:r>
              <w:t>zaangażowanie</w:t>
            </w:r>
          </w:p>
          <w:p w:rsidR="008D676D" w:rsidRDefault="00DE46A4">
            <w:pPr>
              <w:pStyle w:val="TableParagraph"/>
              <w:spacing w:before="3"/>
              <w:ind w:left="849"/>
              <w:jc w:val="left"/>
            </w:pPr>
            <w:r>
              <w:t>społeczne</w:t>
            </w:r>
            <w:r>
              <w:rPr>
                <w:spacing w:val="2"/>
              </w:rPr>
              <w:t xml:space="preserve"> </w:t>
            </w:r>
            <w:r>
              <w:t>oraz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opinia</w:t>
            </w:r>
          </w:p>
          <w:p w:rsidR="008D676D" w:rsidRDefault="00DE46A4">
            <w:pPr>
              <w:pStyle w:val="TableParagraph"/>
              <w:spacing w:before="2"/>
              <w:ind w:left="1194"/>
              <w:jc w:val="left"/>
            </w:pPr>
            <w:r>
              <w:rPr>
                <w:spacing w:val="-2"/>
              </w:rPr>
              <w:t>wychowawcy</w:t>
            </w:r>
          </w:p>
        </w:tc>
        <w:tc>
          <w:tcPr>
            <w:tcW w:w="5136" w:type="dxa"/>
          </w:tcPr>
          <w:p w:rsidR="008D676D" w:rsidRDefault="008D676D">
            <w:pPr>
              <w:pStyle w:val="TableParagraph"/>
              <w:spacing w:before="242"/>
              <w:jc w:val="left"/>
            </w:pPr>
          </w:p>
          <w:p w:rsidR="008D676D" w:rsidRDefault="00DE46A4">
            <w:pPr>
              <w:pStyle w:val="TableParagraph"/>
              <w:spacing w:before="1"/>
              <w:ind w:right="1960"/>
              <w:jc w:val="right"/>
            </w:pPr>
            <w:r>
              <w:t>0-15</w:t>
            </w:r>
            <w:r>
              <w:rPr>
                <w:spacing w:val="-4"/>
              </w:rPr>
              <w:t xml:space="preserve"> pkt.</w:t>
            </w:r>
          </w:p>
        </w:tc>
      </w:tr>
      <w:tr w:rsidR="008D676D">
        <w:trPr>
          <w:trHeight w:val="495"/>
        </w:trPr>
        <w:tc>
          <w:tcPr>
            <w:tcW w:w="705" w:type="dxa"/>
          </w:tcPr>
          <w:p w:rsidR="008D676D" w:rsidRDefault="00DE46A4">
            <w:pPr>
              <w:pStyle w:val="TableParagraph"/>
              <w:spacing w:before="120"/>
              <w:ind w:left="62" w:right="15"/>
            </w:pPr>
            <w:r>
              <w:rPr>
                <w:spacing w:val="-5"/>
              </w:rPr>
              <w:t>6.</w:t>
            </w:r>
          </w:p>
        </w:tc>
        <w:tc>
          <w:tcPr>
            <w:tcW w:w="3244" w:type="dxa"/>
          </w:tcPr>
          <w:p w:rsidR="008D676D" w:rsidRDefault="00DE46A4">
            <w:pPr>
              <w:pStyle w:val="TableParagraph"/>
              <w:spacing w:before="120"/>
              <w:ind w:left="404" w:right="19"/>
            </w:pPr>
            <w:r>
              <w:t>Test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32"/>
              </w:rPr>
              <w:t xml:space="preserve"> </w:t>
            </w:r>
            <w:r>
              <w:t>języka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angielskiego</w:t>
            </w:r>
          </w:p>
        </w:tc>
        <w:tc>
          <w:tcPr>
            <w:tcW w:w="5136" w:type="dxa"/>
          </w:tcPr>
          <w:p w:rsidR="008D676D" w:rsidRDefault="00DE46A4">
            <w:pPr>
              <w:pStyle w:val="TableParagraph"/>
              <w:spacing w:before="120"/>
              <w:ind w:right="1960"/>
              <w:jc w:val="right"/>
            </w:pPr>
            <w:r>
              <w:t>0-10</w:t>
            </w:r>
            <w:r>
              <w:rPr>
                <w:spacing w:val="-4"/>
              </w:rPr>
              <w:t xml:space="preserve"> pkt.</w:t>
            </w:r>
          </w:p>
        </w:tc>
      </w:tr>
      <w:tr w:rsidR="008D676D">
        <w:trPr>
          <w:trHeight w:val="780"/>
        </w:trPr>
        <w:tc>
          <w:tcPr>
            <w:tcW w:w="705" w:type="dxa"/>
          </w:tcPr>
          <w:p w:rsidR="008D676D" w:rsidRDefault="00DE46A4">
            <w:pPr>
              <w:pStyle w:val="TableParagraph"/>
              <w:spacing w:before="256"/>
              <w:ind w:left="62" w:right="15"/>
            </w:pPr>
            <w:r>
              <w:rPr>
                <w:spacing w:val="-5"/>
              </w:rPr>
              <w:t>7.</w:t>
            </w:r>
          </w:p>
        </w:tc>
        <w:tc>
          <w:tcPr>
            <w:tcW w:w="3244" w:type="dxa"/>
          </w:tcPr>
          <w:p w:rsidR="008D676D" w:rsidRDefault="00DE46A4">
            <w:pPr>
              <w:pStyle w:val="TableParagraph"/>
              <w:spacing w:before="120"/>
              <w:ind w:left="404" w:right="22"/>
            </w:pPr>
            <w:r>
              <w:t>Rozmowa</w:t>
            </w:r>
            <w:r>
              <w:rPr>
                <w:spacing w:val="-7"/>
              </w:rPr>
              <w:t xml:space="preserve"> </w:t>
            </w:r>
            <w:r>
              <w:t>kwalifikacyjna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w</w:t>
            </w:r>
          </w:p>
          <w:p w:rsidR="008D676D" w:rsidRDefault="00DE46A4">
            <w:pPr>
              <w:pStyle w:val="TableParagraph"/>
              <w:spacing w:before="2"/>
              <w:ind w:left="404" w:right="17"/>
            </w:pPr>
            <w:r>
              <w:t>języku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angielskim</w:t>
            </w:r>
          </w:p>
        </w:tc>
        <w:tc>
          <w:tcPr>
            <w:tcW w:w="5136" w:type="dxa"/>
          </w:tcPr>
          <w:p w:rsidR="008D676D" w:rsidRDefault="00DE46A4">
            <w:pPr>
              <w:pStyle w:val="TableParagraph"/>
              <w:spacing w:before="256"/>
              <w:ind w:right="1960"/>
              <w:jc w:val="right"/>
            </w:pPr>
            <w:r>
              <w:t>0-10</w:t>
            </w:r>
            <w:r>
              <w:rPr>
                <w:spacing w:val="-4"/>
              </w:rPr>
              <w:t xml:space="preserve"> pkt.</w:t>
            </w:r>
          </w:p>
        </w:tc>
      </w:tr>
      <w:tr w:rsidR="008D676D">
        <w:trPr>
          <w:trHeight w:val="766"/>
        </w:trPr>
        <w:tc>
          <w:tcPr>
            <w:tcW w:w="705" w:type="dxa"/>
          </w:tcPr>
          <w:p w:rsidR="008D676D" w:rsidRDefault="00DE46A4">
            <w:pPr>
              <w:pStyle w:val="TableParagraph"/>
              <w:spacing w:before="256"/>
              <w:ind w:left="62" w:right="15"/>
            </w:pPr>
            <w:r>
              <w:rPr>
                <w:spacing w:val="-5"/>
              </w:rPr>
              <w:t>8.</w:t>
            </w:r>
          </w:p>
        </w:tc>
        <w:tc>
          <w:tcPr>
            <w:tcW w:w="3244" w:type="dxa"/>
          </w:tcPr>
          <w:p w:rsidR="008D676D" w:rsidRDefault="00DE46A4">
            <w:pPr>
              <w:pStyle w:val="TableParagraph"/>
              <w:spacing w:before="106"/>
              <w:ind w:left="1404" w:hanging="571"/>
              <w:jc w:val="left"/>
            </w:pPr>
            <w:r>
              <w:t>Korzystanie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8"/>
              </w:rPr>
              <w:t xml:space="preserve"> </w:t>
            </w:r>
            <w:r>
              <w:t xml:space="preserve">pomocy </w:t>
            </w:r>
            <w:r>
              <w:rPr>
                <w:spacing w:val="-2"/>
              </w:rPr>
              <w:t>socjalnej</w:t>
            </w:r>
          </w:p>
        </w:tc>
        <w:tc>
          <w:tcPr>
            <w:tcW w:w="5136" w:type="dxa"/>
          </w:tcPr>
          <w:p w:rsidR="008D676D" w:rsidRDefault="00DE46A4">
            <w:pPr>
              <w:pStyle w:val="TableParagraph"/>
              <w:spacing w:before="256"/>
              <w:ind w:right="1960"/>
              <w:jc w:val="right"/>
            </w:pPr>
            <w:r>
              <w:t>0-15</w:t>
            </w:r>
            <w:r>
              <w:rPr>
                <w:spacing w:val="-4"/>
              </w:rPr>
              <w:t xml:space="preserve"> pkt.</w:t>
            </w:r>
          </w:p>
        </w:tc>
      </w:tr>
      <w:tr w:rsidR="008D676D">
        <w:trPr>
          <w:trHeight w:val="780"/>
        </w:trPr>
        <w:tc>
          <w:tcPr>
            <w:tcW w:w="705" w:type="dxa"/>
          </w:tcPr>
          <w:p w:rsidR="008D676D" w:rsidRDefault="00DE46A4">
            <w:pPr>
              <w:pStyle w:val="TableParagraph"/>
              <w:spacing w:before="255"/>
              <w:ind w:left="62" w:right="15"/>
            </w:pPr>
            <w:r>
              <w:rPr>
                <w:spacing w:val="-5"/>
              </w:rPr>
              <w:t>9.</w:t>
            </w:r>
          </w:p>
        </w:tc>
        <w:tc>
          <w:tcPr>
            <w:tcW w:w="3244" w:type="dxa"/>
          </w:tcPr>
          <w:p w:rsidR="008D676D" w:rsidRDefault="00DE46A4">
            <w:pPr>
              <w:pStyle w:val="TableParagraph"/>
              <w:spacing w:before="120"/>
              <w:ind w:left="404" w:right="23"/>
            </w:pPr>
            <w:r>
              <w:t>Pochodzenie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terenów</w:t>
            </w:r>
          </w:p>
          <w:p w:rsidR="008D676D" w:rsidRDefault="005D0861">
            <w:pPr>
              <w:pStyle w:val="TableParagraph"/>
              <w:spacing w:before="2"/>
              <w:ind w:left="404" w:right="16"/>
            </w:pPr>
            <w:r>
              <w:rPr>
                <w:spacing w:val="-2"/>
              </w:rPr>
              <w:t>W</w:t>
            </w:r>
            <w:r w:rsidR="00DE46A4">
              <w:rPr>
                <w:spacing w:val="-2"/>
              </w:rPr>
              <w:t>iejskich</w:t>
            </w:r>
          </w:p>
        </w:tc>
        <w:tc>
          <w:tcPr>
            <w:tcW w:w="5136" w:type="dxa"/>
          </w:tcPr>
          <w:p w:rsidR="008D676D" w:rsidRDefault="00DE46A4">
            <w:pPr>
              <w:pStyle w:val="TableParagraph"/>
              <w:spacing w:before="255"/>
              <w:ind w:right="2021"/>
              <w:jc w:val="right"/>
            </w:pPr>
            <w:r>
              <w:t>0-5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pkt.</w:t>
            </w:r>
          </w:p>
        </w:tc>
      </w:tr>
      <w:tr w:rsidR="008D676D">
        <w:trPr>
          <w:trHeight w:val="495"/>
        </w:trPr>
        <w:tc>
          <w:tcPr>
            <w:tcW w:w="705" w:type="dxa"/>
          </w:tcPr>
          <w:p w:rsidR="008D676D" w:rsidRDefault="008D676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4" w:type="dxa"/>
          </w:tcPr>
          <w:p w:rsidR="008D676D" w:rsidRDefault="00DE46A4">
            <w:pPr>
              <w:pStyle w:val="TableParagraph"/>
              <w:spacing w:before="121"/>
              <w:ind w:left="404" w:right="13"/>
              <w:rPr>
                <w:b/>
              </w:rPr>
            </w:pPr>
            <w:r>
              <w:rPr>
                <w:b/>
              </w:rPr>
              <w:t>Razem</w:t>
            </w:r>
            <w:r>
              <w:rPr>
                <w:b/>
                <w:spacing w:val="-2"/>
              </w:rPr>
              <w:t xml:space="preserve"> maksymalnie:</w:t>
            </w:r>
          </w:p>
        </w:tc>
        <w:tc>
          <w:tcPr>
            <w:tcW w:w="5136" w:type="dxa"/>
          </w:tcPr>
          <w:p w:rsidR="008D676D" w:rsidRDefault="00DE46A4">
            <w:pPr>
              <w:pStyle w:val="TableParagraph"/>
              <w:spacing w:before="121"/>
              <w:ind w:right="1990"/>
              <w:jc w:val="right"/>
            </w:pPr>
            <w:r>
              <w:t>115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pkt.</w:t>
            </w:r>
          </w:p>
        </w:tc>
      </w:tr>
    </w:tbl>
    <w:p w:rsidR="008D676D" w:rsidRDefault="008D676D">
      <w:pPr>
        <w:pStyle w:val="Tekstpodstawowy"/>
        <w:spacing w:before="251"/>
        <w:ind w:left="0" w:firstLine="0"/>
      </w:pPr>
    </w:p>
    <w:p w:rsidR="008618A9" w:rsidRDefault="008618A9">
      <w:pPr>
        <w:pStyle w:val="Akapitzlist"/>
        <w:numPr>
          <w:ilvl w:val="0"/>
          <w:numId w:val="2"/>
        </w:numPr>
        <w:tabs>
          <w:tab w:val="left" w:pos="849"/>
        </w:tabs>
        <w:spacing w:before="0"/>
        <w:ind w:left="849" w:hanging="357"/>
        <w:jc w:val="both"/>
      </w:pPr>
      <w:r>
        <w:t xml:space="preserve">Zastrzega się, iż pierwszeństwo zakwalifikowania mają osoby, które nie brały udziału we wcześniejszych edycjach projektów.  </w:t>
      </w:r>
    </w:p>
    <w:p w:rsidR="00A00546" w:rsidRDefault="00A00546" w:rsidP="00A00546">
      <w:pPr>
        <w:pStyle w:val="Akapitzlist"/>
        <w:tabs>
          <w:tab w:val="left" w:pos="849"/>
        </w:tabs>
        <w:spacing w:before="0"/>
        <w:ind w:left="849" w:firstLine="0"/>
      </w:pPr>
    </w:p>
    <w:p w:rsidR="008D676D" w:rsidRDefault="00DE46A4">
      <w:pPr>
        <w:pStyle w:val="Akapitzlist"/>
        <w:numPr>
          <w:ilvl w:val="0"/>
          <w:numId w:val="2"/>
        </w:numPr>
        <w:tabs>
          <w:tab w:val="left" w:pos="849"/>
        </w:tabs>
        <w:spacing w:before="0"/>
        <w:ind w:left="849" w:hanging="357"/>
        <w:jc w:val="both"/>
      </w:pPr>
      <w:r>
        <w:t>Zakwalifikowani</w:t>
      </w:r>
      <w:r>
        <w:rPr>
          <w:spacing w:val="-18"/>
        </w:rPr>
        <w:t xml:space="preserve"> </w:t>
      </w:r>
      <w:r>
        <w:t>zostaną</w:t>
      </w:r>
      <w:r>
        <w:rPr>
          <w:spacing w:val="-12"/>
        </w:rPr>
        <w:t xml:space="preserve"> </w:t>
      </w:r>
      <w:r>
        <w:t>uczniowie,</w:t>
      </w:r>
      <w:r>
        <w:rPr>
          <w:spacing w:val="-3"/>
        </w:rPr>
        <w:t xml:space="preserve"> </w:t>
      </w:r>
      <w:r>
        <w:t>którzy</w:t>
      </w:r>
      <w:r>
        <w:rPr>
          <w:spacing w:val="-3"/>
        </w:rPr>
        <w:t xml:space="preserve"> </w:t>
      </w:r>
      <w:r>
        <w:t>spełniają</w:t>
      </w:r>
      <w:r>
        <w:rPr>
          <w:spacing w:val="-12"/>
        </w:rPr>
        <w:t xml:space="preserve"> </w:t>
      </w:r>
      <w:r>
        <w:t>kryteria</w:t>
      </w:r>
      <w:r>
        <w:rPr>
          <w:spacing w:val="-11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uzyskają</w:t>
      </w:r>
      <w:r>
        <w:rPr>
          <w:spacing w:val="-12"/>
        </w:rPr>
        <w:t xml:space="preserve"> </w:t>
      </w:r>
      <w:r>
        <w:t>największą</w:t>
      </w:r>
      <w:r>
        <w:rPr>
          <w:spacing w:val="-11"/>
        </w:rPr>
        <w:t xml:space="preserve"> </w:t>
      </w:r>
      <w:r>
        <w:t>liczbę</w:t>
      </w:r>
      <w:r>
        <w:rPr>
          <w:spacing w:val="2"/>
        </w:rPr>
        <w:t xml:space="preserve"> </w:t>
      </w:r>
      <w:r>
        <w:rPr>
          <w:spacing w:val="-2"/>
        </w:rPr>
        <w:t>punktów.</w:t>
      </w:r>
    </w:p>
    <w:p w:rsidR="008D676D" w:rsidRDefault="00DE46A4">
      <w:pPr>
        <w:pStyle w:val="Akapitzlist"/>
        <w:numPr>
          <w:ilvl w:val="0"/>
          <w:numId w:val="2"/>
        </w:numPr>
        <w:tabs>
          <w:tab w:val="left" w:pos="849"/>
          <w:tab w:val="left" w:pos="852"/>
        </w:tabs>
        <w:ind w:right="134"/>
        <w:jc w:val="both"/>
      </w:pPr>
      <w:r>
        <w:t>Komisja Rekrutacyjna sporządzi LISTĘ ZAKWALIFIKOWANYCH UCZESTNIKÓW i LISTĘ REZERWOWĄ kandydatów do projektu. Nazwiska osób zakwalifikowanych, jak i znajdujących się na liście rezerwowej zostaną podane do wiadomości publicznej. Listy</w:t>
      </w:r>
      <w:r>
        <w:rPr>
          <w:spacing w:val="40"/>
        </w:rPr>
        <w:t xml:space="preserve"> </w:t>
      </w:r>
      <w:r>
        <w:t>zostaną wywieszone na tablicy ogłoszeń w budynku głównym Zespołu Szkół w Kowalewie Pomorskim.</w:t>
      </w:r>
    </w:p>
    <w:p w:rsidR="008D676D" w:rsidRDefault="00DE46A4">
      <w:pPr>
        <w:pStyle w:val="Akapitzlist"/>
        <w:numPr>
          <w:ilvl w:val="0"/>
          <w:numId w:val="2"/>
        </w:numPr>
        <w:tabs>
          <w:tab w:val="left" w:pos="849"/>
          <w:tab w:val="left" w:pos="852"/>
        </w:tabs>
        <w:spacing w:before="111"/>
        <w:ind w:right="137"/>
        <w:jc w:val="both"/>
      </w:pPr>
      <w:r>
        <w:t>Na listę rezerwową</w:t>
      </w:r>
      <w:r>
        <w:rPr>
          <w:spacing w:val="-3"/>
        </w:rPr>
        <w:t xml:space="preserve"> </w:t>
      </w:r>
      <w:r w:rsidR="008618A9">
        <w:t>dostanie się 3</w:t>
      </w:r>
      <w:r>
        <w:t xml:space="preserve"> uczniów, którzy nie zostali zakwalifikowani do programu ze względu na niższą</w:t>
      </w:r>
      <w:r>
        <w:rPr>
          <w:spacing w:val="-4"/>
        </w:rPr>
        <w:t xml:space="preserve"> </w:t>
      </w:r>
      <w:r>
        <w:t>liczbę punktów.</w:t>
      </w:r>
    </w:p>
    <w:p w:rsidR="008D676D" w:rsidRDefault="00DE46A4">
      <w:pPr>
        <w:pStyle w:val="Akapitzlist"/>
        <w:numPr>
          <w:ilvl w:val="0"/>
          <w:numId w:val="2"/>
        </w:numPr>
        <w:tabs>
          <w:tab w:val="left" w:pos="849"/>
        </w:tabs>
        <w:spacing w:before="124"/>
        <w:ind w:left="849" w:hanging="357"/>
        <w:jc w:val="both"/>
      </w:pPr>
      <w:r>
        <w:t>W</w:t>
      </w:r>
      <w:r>
        <w:rPr>
          <w:spacing w:val="31"/>
        </w:rPr>
        <w:t xml:space="preserve"> </w:t>
      </w:r>
      <w:r>
        <w:t>razie</w:t>
      </w:r>
      <w:r>
        <w:rPr>
          <w:spacing w:val="28"/>
        </w:rPr>
        <w:t xml:space="preserve"> </w:t>
      </w:r>
      <w:r>
        <w:t>rezygnacji</w:t>
      </w:r>
      <w:r>
        <w:rPr>
          <w:spacing w:val="-5"/>
        </w:rPr>
        <w:t xml:space="preserve"> </w:t>
      </w:r>
      <w:r>
        <w:t>lub</w:t>
      </w:r>
      <w:r>
        <w:rPr>
          <w:spacing w:val="21"/>
        </w:rPr>
        <w:t xml:space="preserve"> </w:t>
      </w:r>
      <w:r>
        <w:t>usunięcia</w:t>
      </w:r>
      <w:r>
        <w:rPr>
          <w:spacing w:val="16"/>
        </w:rPr>
        <w:t xml:space="preserve"> </w:t>
      </w:r>
      <w:r>
        <w:t>kandydata</w:t>
      </w:r>
      <w:r>
        <w:rPr>
          <w:spacing w:val="-1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udziału</w:t>
      </w:r>
      <w:r>
        <w:rPr>
          <w:spacing w:val="4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projekcie,</w:t>
      </w:r>
      <w:r>
        <w:rPr>
          <w:spacing w:val="6"/>
        </w:rPr>
        <w:t xml:space="preserve"> </w:t>
      </w:r>
      <w:r>
        <w:t>wybrana</w:t>
      </w:r>
      <w:r>
        <w:rPr>
          <w:spacing w:val="-1"/>
        </w:rPr>
        <w:t xml:space="preserve"> </w:t>
      </w:r>
      <w:r>
        <w:t>zostanie</w:t>
      </w:r>
      <w:r>
        <w:rPr>
          <w:spacing w:val="12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z</w:t>
      </w:r>
      <w:r>
        <w:rPr>
          <w:spacing w:val="30"/>
        </w:rPr>
        <w:t xml:space="preserve"> </w:t>
      </w:r>
      <w:r>
        <w:rPr>
          <w:spacing w:val="-2"/>
        </w:rPr>
        <w:t>listy</w:t>
      </w:r>
    </w:p>
    <w:p w:rsidR="008D676D" w:rsidRDefault="00DE46A4">
      <w:pPr>
        <w:pStyle w:val="Tekstpodstawowy"/>
        <w:spacing w:before="2"/>
        <w:ind w:firstLine="0"/>
        <w:jc w:val="both"/>
      </w:pPr>
      <w:r>
        <w:t>rezerwowej,</w:t>
      </w:r>
      <w:r>
        <w:rPr>
          <w:spacing w:val="-3"/>
        </w:rPr>
        <w:t xml:space="preserve"> </w:t>
      </w:r>
      <w:r>
        <w:t>która</w:t>
      </w:r>
      <w:r>
        <w:rPr>
          <w:spacing w:val="-11"/>
        </w:rPr>
        <w:t xml:space="preserve"> </w:t>
      </w:r>
      <w:r>
        <w:t>uzyskała</w:t>
      </w:r>
      <w:r>
        <w:rPr>
          <w:spacing w:val="-11"/>
        </w:rPr>
        <w:t xml:space="preserve"> </w:t>
      </w:r>
      <w:r>
        <w:t>najwyższą</w:t>
      </w:r>
      <w:r>
        <w:rPr>
          <w:spacing w:val="-10"/>
        </w:rPr>
        <w:t xml:space="preserve"> </w:t>
      </w:r>
      <w:r>
        <w:t>liczbę</w:t>
      </w:r>
      <w:r>
        <w:rPr>
          <w:spacing w:val="3"/>
        </w:rPr>
        <w:t xml:space="preserve"> </w:t>
      </w:r>
      <w:r>
        <w:rPr>
          <w:spacing w:val="-2"/>
        </w:rPr>
        <w:t>punktów.</w:t>
      </w:r>
    </w:p>
    <w:p w:rsidR="008D676D" w:rsidRDefault="00DE46A4">
      <w:pPr>
        <w:pStyle w:val="Akapitzlist"/>
        <w:numPr>
          <w:ilvl w:val="0"/>
          <w:numId w:val="2"/>
        </w:numPr>
        <w:tabs>
          <w:tab w:val="left" w:pos="849"/>
          <w:tab w:val="left" w:pos="852"/>
        </w:tabs>
        <w:spacing w:before="121" w:line="242" w:lineRule="auto"/>
        <w:ind w:right="154"/>
        <w:jc w:val="both"/>
      </w:pPr>
      <w:r>
        <w:t>W przypadku niewyczerpania miejsc danego profilu zawodowego z powodu braku kandydatów spełniających podstawowe kryteria, na wolne miejsca będą wybierani uczniowie pozostałych zawodów o najwyższej liczbie punktów.</w:t>
      </w:r>
    </w:p>
    <w:p w:rsidR="008D676D" w:rsidRDefault="00DE46A4">
      <w:pPr>
        <w:pStyle w:val="Akapitzlist"/>
        <w:numPr>
          <w:ilvl w:val="0"/>
          <w:numId w:val="2"/>
        </w:numPr>
        <w:tabs>
          <w:tab w:val="left" w:pos="849"/>
          <w:tab w:val="left" w:pos="852"/>
        </w:tabs>
        <w:spacing w:before="117" w:line="242" w:lineRule="auto"/>
        <w:ind w:right="145"/>
        <w:jc w:val="both"/>
      </w:pPr>
      <w:r>
        <w:t xml:space="preserve">W przypadku niewystarczającego naboru w wyniku przeprowadzonej rekrutacji zostanie przeprowadzona dodatkowa rekrutacja uzupełniająca na zasadach określonych w odrębnym </w:t>
      </w:r>
      <w:r>
        <w:rPr>
          <w:spacing w:val="-2"/>
        </w:rPr>
        <w:t>regulaminie.</w:t>
      </w:r>
    </w:p>
    <w:p w:rsidR="008D676D" w:rsidRDefault="00DE46A4">
      <w:pPr>
        <w:pStyle w:val="Akapitzlist"/>
        <w:numPr>
          <w:ilvl w:val="0"/>
          <w:numId w:val="2"/>
        </w:numPr>
        <w:tabs>
          <w:tab w:val="left" w:pos="849"/>
        </w:tabs>
        <w:spacing w:before="103"/>
        <w:ind w:left="849" w:hanging="357"/>
        <w:jc w:val="both"/>
      </w:pPr>
      <w:r>
        <w:t>Formularz</w:t>
      </w:r>
      <w:r>
        <w:rPr>
          <w:spacing w:val="3"/>
        </w:rPr>
        <w:t xml:space="preserve"> </w:t>
      </w:r>
      <w:r>
        <w:t>Zgłoszeniowy</w:t>
      </w:r>
      <w:r>
        <w:rPr>
          <w:spacing w:val="6"/>
        </w:rPr>
        <w:t xml:space="preserve"> </w:t>
      </w:r>
      <w:r>
        <w:t>jest</w:t>
      </w:r>
      <w:r>
        <w:rPr>
          <w:spacing w:val="11"/>
        </w:rPr>
        <w:t xml:space="preserve"> </w:t>
      </w:r>
      <w:r>
        <w:t>dostępny</w:t>
      </w:r>
      <w:r>
        <w:rPr>
          <w:spacing w:val="6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sekretariacie</w:t>
      </w:r>
      <w:r>
        <w:rPr>
          <w:spacing w:val="12"/>
        </w:rPr>
        <w:t xml:space="preserve"> </w:t>
      </w:r>
      <w:r>
        <w:t>Zespołu</w:t>
      </w:r>
      <w:r>
        <w:rPr>
          <w:spacing w:val="4"/>
        </w:rPr>
        <w:t xml:space="preserve"> </w:t>
      </w:r>
      <w:r>
        <w:t>Szkół,</w:t>
      </w:r>
      <w:r>
        <w:rPr>
          <w:spacing w:val="6"/>
        </w:rPr>
        <w:t xml:space="preserve"> </w:t>
      </w:r>
      <w:r>
        <w:t>jak</w:t>
      </w:r>
      <w:r>
        <w:rPr>
          <w:spacing w:val="5"/>
        </w:rPr>
        <w:t xml:space="preserve"> </w:t>
      </w:r>
      <w:r>
        <w:t>również na</w:t>
      </w:r>
      <w:r>
        <w:rPr>
          <w:spacing w:val="-1"/>
        </w:rPr>
        <w:t xml:space="preserve"> </w:t>
      </w:r>
      <w:r>
        <w:t>stronie</w:t>
      </w:r>
      <w:r>
        <w:rPr>
          <w:spacing w:val="14"/>
        </w:rPr>
        <w:t xml:space="preserve"> </w:t>
      </w:r>
      <w:proofErr w:type="spellStart"/>
      <w:r>
        <w:rPr>
          <w:spacing w:val="-5"/>
        </w:rPr>
        <w:t>www</w:t>
      </w:r>
      <w:proofErr w:type="spellEnd"/>
    </w:p>
    <w:p w:rsidR="008D676D" w:rsidRDefault="00DE46A4">
      <w:pPr>
        <w:pStyle w:val="Tekstpodstawowy"/>
        <w:spacing w:before="1"/>
        <w:ind w:firstLine="0"/>
        <w:jc w:val="both"/>
      </w:pPr>
      <w:r>
        <w:t>szkoły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miejscu</w:t>
      </w:r>
      <w:r>
        <w:rPr>
          <w:spacing w:val="-9"/>
        </w:rPr>
        <w:t xml:space="preserve"> </w:t>
      </w:r>
      <w:r>
        <w:t>informującym</w:t>
      </w:r>
      <w:r>
        <w:rPr>
          <w:spacing w:val="-1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2"/>
        </w:rPr>
        <w:t>projekcie.</w:t>
      </w:r>
    </w:p>
    <w:p w:rsidR="00037577" w:rsidRDefault="00037577" w:rsidP="00037577">
      <w:pPr>
        <w:pStyle w:val="Tekstpodstawowy"/>
        <w:spacing w:before="5"/>
        <w:ind w:left="0" w:firstLine="0"/>
      </w:pPr>
    </w:p>
    <w:p w:rsidR="00037577" w:rsidRDefault="00037577" w:rsidP="00037577">
      <w:pPr>
        <w:spacing w:before="1"/>
        <w:ind w:left="6" w:right="32"/>
        <w:jc w:val="center"/>
        <w:rPr>
          <w:b/>
        </w:rPr>
      </w:pPr>
      <w:r>
        <w:rPr>
          <w:b/>
        </w:rPr>
        <w:t>Członkowie</w:t>
      </w:r>
      <w:r>
        <w:rPr>
          <w:b/>
          <w:spacing w:val="-2"/>
        </w:rPr>
        <w:t xml:space="preserve"> </w:t>
      </w:r>
      <w:r>
        <w:rPr>
          <w:b/>
        </w:rPr>
        <w:t>Komisji</w:t>
      </w:r>
      <w:r>
        <w:rPr>
          <w:b/>
          <w:spacing w:val="-7"/>
        </w:rPr>
        <w:t xml:space="preserve"> </w:t>
      </w:r>
      <w:r>
        <w:rPr>
          <w:b/>
        </w:rPr>
        <w:t>Rekrutacyjnej</w:t>
      </w:r>
      <w:r>
        <w:rPr>
          <w:b/>
          <w:spacing w:val="-10"/>
        </w:rPr>
        <w:t xml:space="preserve"> </w:t>
      </w:r>
      <w:r>
        <w:rPr>
          <w:b/>
        </w:rPr>
        <w:t>oraz</w:t>
      </w:r>
      <w:r>
        <w:rPr>
          <w:b/>
          <w:spacing w:val="6"/>
        </w:rPr>
        <w:t xml:space="preserve"> </w:t>
      </w:r>
      <w:r>
        <w:rPr>
          <w:b/>
        </w:rPr>
        <w:t>uczestnicy</w:t>
      </w:r>
      <w:r>
        <w:rPr>
          <w:b/>
          <w:spacing w:val="-15"/>
        </w:rPr>
        <w:t xml:space="preserve"> </w:t>
      </w:r>
      <w:r>
        <w:rPr>
          <w:b/>
        </w:rPr>
        <w:t>Projektu</w:t>
      </w:r>
      <w:r>
        <w:rPr>
          <w:b/>
          <w:spacing w:val="5"/>
        </w:rPr>
        <w:t xml:space="preserve"> </w:t>
      </w:r>
      <w:r>
        <w:rPr>
          <w:b/>
        </w:rPr>
        <w:t>zobowiązują</w:t>
      </w:r>
      <w:r>
        <w:rPr>
          <w:b/>
          <w:spacing w:val="-20"/>
        </w:rPr>
        <w:t xml:space="preserve"> </w:t>
      </w:r>
      <w:r>
        <w:rPr>
          <w:b/>
        </w:rPr>
        <w:t>się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5"/>
        </w:rPr>
        <w:t xml:space="preserve"> </w:t>
      </w:r>
      <w:r>
        <w:rPr>
          <w:b/>
        </w:rPr>
        <w:t>przestrzegania</w:t>
      </w:r>
      <w:r>
        <w:rPr>
          <w:b/>
          <w:spacing w:val="-20"/>
        </w:rPr>
        <w:t xml:space="preserve"> </w:t>
      </w:r>
      <w:r>
        <w:rPr>
          <w:b/>
        </w:rPr>
        <w:t>się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zasad</w:t>
      </w:r>
    </w:p>
    <w:p w:rsidR="00037577" w:rsidRDefault="00037577" w:rsidP="00037577">
      <w:pPr>
        <w:spacing w:before="1"/>
        <w:jc w:val="center"/>
        <w:rPr>
          <w:b/>
        </w:rPr>
      </w:pPr>
      <w:r>
        <w:rPr>
          <w:b/>
        </w:rPr>
        <w:t>szkolnej</w:t>
      </w:r>
      <w:r>
        <w:rPr>
          <w:b/>
          <w:spacing w:val="-15"/>
        </w:rPr>
        <w:t xml:space="preserve"> </w:t>
      </w:r>
      <w:r>
        <w:rPr>
          <w:b/>
        </w:rPr>
        <w:t>polityki</w:t>
      </w:r>
      <w:r>
        <w:rPr>
          <w:b/>
          <w:spacing w:val="-11"/>
        </w:rPr>
        <w:t xml:space="preserve"> </w:t>
      </w:r>
      <w:r>
        <w:rPr>
          <w:b/>
        </w:rPr>
        <w:t>ochrony</w:t>
      </w:r>
      <w:r>
        <w:rPr>
          <w:b/>
          <w:spacing w:val="-2"/>
        </w:rPr>
        <w:t xml:space="preserve"> </w:t>
      </w:r>
      <w:r>
        <w:rPr>
          <w:b/>
        </w:rPr>
        <w:t>danych</w:t>
      </w:r>
      <w:r>
        <w:rPr>
          <w:b/>
          <w:spacing w:val="-1"/>
        </w:rPr>
        <w:t xml:space="preserve"> </w:t>
      </w:r>
      <w:r>
        <w:rPr>
          <w:b/>
        </w:rPr>
        <w:t>osobowych</w:t>
      </w:r>
      <w:r>
        <w:rPr>
          <w:b/>
          <w:spacing w:val="8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RODO.</w:t>
      </w:r>
    </w:p>
    <w:p w:rsidR="008D676D" w:rsidRDefault="008D676D">
      <w:pPr>
        <w:spacing w:line="280" w:lineRule="auto"/>
        <w:jc w:val="both"/>
        <w:sectPr w:rsidR="008D676D">
          <w:type w:val="continuous"/>
          <w:pgSz w:w="11910" w:h="16850"/>
          <w:pgMar w:top="1320" w:right="860" w:bottom="1220" w:left="1280" w:header="237" w:footer="1035" w:gutter="0"/>
          <w:cols w:space="708"/>
        </w:sectPr>
      </w:pPr>
    </w:p>
    <w:p w:rsidR="008D676D" w:rsidRDefault="008D676D" w:rsidP="00037577">
      <w:pPr>
        <w:pStyle w:val="Tekstpodstawowy"/>
        <w:spacing w:before="7" w:line="268" w:lineRule="auto"/>
        <w:ind w:left="492" w:firstLine="0"/>
        <w:rPr>
          <w:b/>
        </w:rPr>
      </w:pPr>
    </w:p>
    <w:sectPr w:rsidR="008D676D" w:rsidSect="008D676D">
      <w:pgSz w:w="11910" w:h="16850"/>
      <w:pgMar w:top="1320" w:right="860" w:bottom="1220" w:left="1280" w:header="237" w:footer="10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E0A" w:rsidRDefault="00233E0A" w:rsidP="008D676D">
      <w:r>
        <w:separator/>
      </w:r>
    </w:p>
  </w:endnote>
  <w:endnote w:type="continuationSeparator" w:id="0">
    <w:p w:rsidR="00233E0A" w:rsidRDefault="00233E0A" w:rsidP="008D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76D" w:rsidRDefault="002B238F">
    <w:pPr>
      <w:pStyle w:val="Tekstpodstawowy"/>
      <w:spacing w:before="0" w:line="14" w:lineRule="auto"/>
      <w:ind w:left="0" w:firstLine="0"/>
      <w:rPr>
        <w:sz w:val="20"/>
      </w:rPr>
    </w:pPr>
    <w:r w:rsidRPr="002B238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01.9pt;margin-top:779.5pt;width:13pt;height:15.3pt;z-index:-15857664;mso-position-horizontal-relative:page;mso-position-vertical-relative:page" filled="f" stroked="f">
          <v:textbox inset="0,0,0,0">
            <w:txbxContent>
              <w:p w:rsidR="008D676D" w:rsidRDefault="002B238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10"/>
                    <w:sz w:val="24"/>
                  </w:rPr>
                  <w:fldChar w:fldCharType="begin"/>
                </w:r>
                <w:r w:rsidR="00DE46A4">
                  <w:rPr>
                    <w:rFonts w:ascii="Times New Roman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4"/>
                  </w:rPr>
                  <w:fldChar w:fldCharType="separate"/>
                </w:r>
                <w:r w:rsidR="00A00546">
                  <w:rPr>
                    <w:rFonts w:ascii="Times New Roman"/>
                    <w:noProof/>
                    <w:spacing w:val="-10"/>
                    <w:sz w:val="24"/>
                  </w:rPr>
                  <w:t>1</w:t>
                </w:r>
                <w:r>
                  <w:rPr>
                    <w:rFonts w:ascii="Times New Roman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E0A" w:rsidRDefault="00233E0A" w:rsidP="008D676D">
      <w:r>
        <w:separator/>
      </w:r>
    </w:p>
  </w:footnote>
  <w:footnote w:type="continuationSeparator" w:id="0">
    <w:p w:rsidR="00233E0A" w:rsidRDefault="00233E0A" w:rsidP="008D6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76D" w:rsidRDefault="00DE46A4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57280" behindDoc="1" locked="0" layoutInCell="1" allowOverlap="1">
          <wp:simplePos x="0" y="0"/>
          <wp:positionH relativeFrom="page">
            <wp:posOffset>5606415</wp:posOffset>
          </wp:positionH>
          <wp:positionV relativeFrom="page">
            <wp:posOffset>150495</wp:posOffset>
          </wp:positionV>
          <wp:extent cx="649604" cy="6781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604" cy="678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7457792" behindDoc="1" locked="0" layoutInCell="1" allowOverlap="1">
          <wp:simplePos x="0" y="0"/>
          <wp:positionH relativeFrom="page">
            <wp:posOffset>2824187</wp:posOffset>
          </wp:positionH>
          <wp:positionV relativeFrom="page">
            <wp:posOffset>386605</wp:posOffset>
          </wp:positionV>
          <wp:extent cx="1677111" cy="34946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7111" cy="349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238F" w:rsidRPr="002B238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69.6pt;margin-top:34.55pt;width:108pt;height:33pt;z-index:-15858176;mso-position-horizontal-relative:page;mso-position-vertical-relative:page" filled="f" stroked="f">
          <v:textbox inset="0,0,0,0">
            <w:txbxContent>
              <w:p w:rsidR="008D676D" w:rsidRDefault="00DE46A4">
                <w:pPr>
                  <w:spacing w:before="12"/>
                  <w:ind w:left="155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ZESPÓŁ</w:t>
                </w:r>
                <w:r>
                  <w:rPr>
                    <w:rFonts w:ascii="Times New Roman" w:hAnsi="Times New Roman"/>
                    <w:b/>
                    <w:spacing w:val="-9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SZKÓŁ</w:t>
                </w:r>
              </w:p>
              <w:p w:rsidR="008D676D" w:rsidRDefault="00DE46A4">
                <w:pPr>
                  <w:spacing w:before="3"/>
                  <w:ind w:left="110"/>
                  <w:rPr>
                    <w:rFonts w:ascii="Times New Roman" w:hAnsi="Times New Roman"/>
                    <w:i/>
                    <w:sz w:val="18"/>
                  </w:rPr>
                </w:pPr>
                <w:r>
                  <w:rPr>
                    <w:rFonts w:ascii="Times New Roman" w:hAnsi="Times New Roman"/>
                    <w:i/>
                    <w:sz w:val="18"/>
                  </w:rPr>
                  <w:t>ul.</w:t>
                </w:r>
                <w:r>
                  <w:rPr>
                    <w:rFonts w:ascii="Times New Roman" w:hAnsi="Times New Roman"/>
                    <w:i/>
                    <w:spacing w:val="-1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Świętego</w:t>
                </w:r>
                <w:r>
                  <w:rPr>
                    <w:rFonts w:ascii="Times New Roman" w:hAnsi="Times New Roman"/>
                    <w:i/>
                    <w:spacing w:val="10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 xml:space="preserve">Mikołaja </w:t>
                </w:r>
                <w:r>
                  <w:rPr>
                    <w:rFonts w:ascii="Times New Roman" w:hAnsi="Times New Roman"/>
                    <w:i/>
                    <w:spacing w:val="-10"/>
                    <w:sz w:val="18"/>
                  </w:rPr>
                  <w:t>6</w:t>
                </w:r>
              </w:p>
              <w:p w:rsidR="008D676D" w:rsidRDefault="00DE46A4">
                <w:pPr>
                  <w:spacing w:before="3"/>
                  <w:ind w:left="20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87-410</w:t>
                </w:r>
                <w:r>
                  <w:rPr>
                    <w:rFonts w:ascii="Times New Roman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sz w:val="18"/>
                  </w:rPr>
                  <w:t>Kowalewo</w:t>
                </w:r>
                <w:r>
                  <w:rPr>
                    <w:rFonts w:ascii="Times New Roman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18"/>
                  </w:rPr>
                  <w:t>Pomorskie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6C8E"/>
    <w:multiLevelType w:val="hybridMultilevel"/>
    <w:tmpl w:val="B22CAE4E"/>
    <w:lvl w:ilvl="0" w:tplc="65609BA4">
      <w:numFmt w:val="bullet"/>
      <w:lvlText w:val=""/>
      <w:lvlJc w:val="left"/>
      <w:pPr>
        <w:ind w:left="15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pl-PL" w:eastAsia="en-US" w:bidi="ar-SA"/>
      </w:rPr>
    </w:lvl>
    <w:lvl w:ilvl="1" w:tplc="660A26F8">
      <w:numFmt w:val="bullet"/>
      <w:lvlText w:val="•"/>
      <w:lvlJc w:val="left"/>
      <w:pPr>
        <w:ind w:left="2399" w:hanging="361"/>
      </w:pPr>
      <w:rPr>
        <w:rFonts w:hint="default"/>
        <w:lang w:val="pl-PL" w:eastAsia="en-US" w:bidi="ar-SA"/>
      </w:rPr>
    </w:lvl>
    <w:lvl w:ilvl="2" w:tplc="50B49EEC">
      <w:numFmt w:val="bullet"/>
      <w:lvlText w:val="•"/>
      <w:lvlJc w:val="left"/>
      <w:pPr>
        <w:ind w:left="3218" w:hanging="361"/>
      </w:pPr>
      <w:rPr>
        <w:rFonts w:hint="default"/>
        <w:lang w:val="pl-PL" w:eastAsia="en-US" w:bidi="ar-SA"/>
      </w:rPr>
    </w:lvl>
    <w:lvl w:ilvl="3" w:tplc="62EA2B3C">
      <w:numFmt w:val="bullet"/>
      <w:lvlText w:val="•"/>
      <w:lvlJc w:val="left"/>
      <w:pPr>
        <w:ind w:left="4037" w:hanging="361"/>
      </w:pPr>
      <w:rPr>
        <w:rFonts w:hint="default"/>
        <w:lang w:val="pl-PL" w:eastAsia="en-US" w:bidi="ar-SA"/>
      </w:rPr>
    </w:lvl>
    <w:lvl w:ilvl="4" w:tplc="07523FD2">
      <w:numFmt w:val="bullet"/>
      <w:lvlText w:val="•"/>
      <w:lvlJc w:val="left"/>
      <w:pPr>
        <w:ind w:left="4856" w:hanging="361"/>
      </w:pPr>
      <w:rPr>
        <w:rFonts w:hint="default"/>
        <w:lang w:val="pl-PL" w:eastAsia="en-US" w:bidi="ar-SA"/>
      </w:rPr>
    </w:lvl>
    <w:lvl w:ilvl="5" w:tplc="E7320418">
      <w:numFmt w:val="bullet"/>
      <w:lvlText w:val="•"/>
      <w:lvlJc w:val="left"/>
      <w:pPr>
        <w:ind w:left="5675" w:hanging="361"/>
      </w:pPr>
      <w:rPr>
        <w:rFonts w:hint="default"/>
        <w:lang w:val="pl-PL" w:eastAsia="en-US" w:bidi="ar-SA"/>
      </w:rPr>
    </w:lvl>
    <w:lvl w:ilvl="6" w:tplc="71DA303C">
      <w:numFmt w:val="bullet"/>
      <w:lvlText w:val="•"/>
      <w:lvlJc w:val="left"/>
      <w:pPr>
        <w:ind w:left="6494" w:hanging="361"/>
      </w:pPr>
      <w:rPr>
        <w:rFonts w:hint="default"/>
        <w:lang w:val="pl-PL" w:eastAsia="en-US" w:bidi="ar-SA"/>
      </w:rPr>
    </w:lvl>
    <w:lvl w:ilvl="7" w:tplc="FB2C6D64">
      <w:numFmt w:val="bullet"/>
      <w:lvlText w:val="•"/>
      <w:lvlJc w:val="left"/>
      <w:pPr>
        <w:ind w:left="7313" w:hanging="361"/>
      </w:pPr>
      <w:rPr>
        <w:rFonts w:hint="default"/>
        <w:lang w:val="pl-PL" w:eastAsia="en-US" w:bidi="ar-SA"/>
      </w:rPr>
    </w:lvl>
    <w:lvl w:ilvl="8" w:tplc="0E0093AA">
      <w:numFmt w:val="bullet"/>
      <w:lvlText w:val="•"/>
      <w:lvlJc w:val="left"/>
      <w:pPr>
        <w:ind w:left="8132" w:hanging="361"/>
      </w:pPr>
      <w:rPr>
        <w:rFonts w:hint="default"/>
        <w:lang w:val="pl-PL" w:eastAsia="en-US" w:bidi="ar-SA"/>
      </w:rPr>
    </w:lvl>
  </w:abstractNum>
  <w:abstractNum w:abstractNumId="1">
    <w:nsid w:val="2A7626D6"/>
    <w:multiLevelType w:val="hybridMultilevel"/>
    <w:tmpl w:val="0F50B588"/>
    <w:lvl w:ilvl="0" w:tplc="62B4F04E">
      <w:start w:val="1"/>
      <w:numFmt w:val="lowerLetter"/>
      <w:lvlText w:val="%1."/>
      <w:lvlJc w:val="left"/>
      <w:pPr>
        <w:ind w:left="157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2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C1113"/>
    <w:multiLevelType w:val="hybridMultilevel"/>
    <w:tmpl w:val="73F03180"/>
    <w:lvl w:ilvl="0" w:tplc="7B620078">
      <w:start w:val="1"/>
      <w:numFmt w:val="decimal"/>
      <w:lvlText w:val="%1."/>
      <w:lvlJc w:val="left"/>
      <w:pPr>
        <w:ind w:left="852" w:hanging="360"/>
        <w:jc w:val="left"/>
      </w:pPr>
      <w:rPr>
        <w:rFonts w:hint="default"/>
        <w:spacing w:val="-10"/>
        <w:w w:val="102"/>
        <w:lang w:val="pl-PL" w:eastAsia="en-US" w:bidi="ar-SA"/>
      </w:rPr>
    </w:lvl>
    <w:lvl w:ilvl="1" w:tplc="62B4F04E">
      <w:start w:val="1"/>
      <w:numFmt w:val="lowerLetter"/>
      <w:lvlText w:val="%2."/>
      <w:lvlJc w:val="left"/>
      <w:pPr>
        <w:ind w:left="157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2"/>
        <w:sz w:val="22"/>
        <w:szCs w:val="22"/>
        <w:lang w:val="pl-PL" w:eastAsia="en-US" w:bidi="ar-SA"/>
      </w:rPr>
    </w:lvl>
    <w:lvl w:ilvl="2" w:tplc="689A6E2E">
      <w:numFmt w:val="bullet"/>
      <w:lvlText w:val="•"/>
      <w:lvlJc w:val="left"/>
      <w:pPr>
        <w:ind w:left="2490" w:hanging="361"/>
      </w:pPr>
      <w:rPr>
        <w:rFonts w:hint="default"/>
        <w:lang w:val="pl-PL" w:eastAsia="en-US" w:bidi="ar-SA"/>
      </w:rPr>
    </w:lvl>
    <w:lvl w:ilvl="3" w:tplc="3700719E">
      <w:numFmt w:val="bullet"/>
      <w:lvlText w:val="•"/>
      <w:lvlJc w:val="left"/>
      <w:pPr>
        <w:ind w:left="3400" w:hanging="361"/>
      </w:pPr>
      <w:rPr>
        <w:rFonts w:hint="default"/>
        <w:lang w:val="pl-PL" w:eastAsia="en-US" w:bidi="ar-SA"/>
      </w:rPr>
    </w:lvl>
    <w:lvl w:ilvl="4" w:tplc="335A53DA">
      <w:numFmt w:val="bullet"/>
      <w:lvlText w:val="•"/>
      <w:lvlJc w:val="left"/>
      <w:pPr>
        <w:ind w:left="4310" w:hanging="361"/>
      </w:pPr>
      <w:rPr>
        <w:rFonts w:hint="default"/>
        <w:lang w:val="pl-PL" w:eastAsia="en-US" w:bidi="ar-SA"/>
      </w:rPr>
    </w:lvl>
    <w:lvl w:ilvl="5" w:tplc="466AE81C">
      <w:numFmt w:val="bullet"/>
      <w:lvlText w:val="•"/>
      <w:lvlJc w:val="left"/>
      <w:pPr>
        <w:ind w:left="5220" w:hanging="361"/>
      </w:pPr>
      <w:rPr>
        <w:rFonts w:hint="default"/>
        <w:lang w:val="pl-PL" w:eastAsia="en-US" w:bidi="ar-SA"/>
      </w:rPr>
    </w:lvl>
    <w:lvl w:ilvl="6" w:tplc="427870EE">
      <w:numFmt w:val="bullet"/>
      <w:lvlText w:val="•"/>
      <w:lvlJc w:val="left"/>
      <w:pPr>
        <w:ind w:left="6130" w:hanging="361"/>
      </w:pPr>
      <w:rPr>
        <w:rFonts w:hint="default"/>
        <w:lang w:val="pl-PL" w:eastAsia="en-US" w:bidi="ar-SA"/>
      </w:rPr>
    </w:lvl>
    <w:lvl w:ilvl="7" w:tplc="E74AA2B8">
      <w:numFmt w:val="bullet"/>
      <w:lvlText w:val="•"/>
      <w:lvlJc w:val="left"/>
      <w:pPr>
        <w:ind w:left="7040" w:hanging="361"/>
      </w:pPr>
      <w:rPr>
        <w:rFonts w:hint="default"/>
        <w:lang w:val="pl-PL" w:eastAsia="en-US" w:bidi="ar-SA"/>
      </w:rPr>
    </w:lvl>
    <w:lvl w:ilvl="8" w:tplc="F4784752">
      <w:numFmt w:val="bullet"/>
      <w:lvlText w:val="•"/>
      <w:lvlJc w:val="left"/>
      <w:pPr>
        <w:ind w:left="7950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D676D"/>
    <w:rsid w:val="00037577"/>
    <w:rsid w:val="001B063D"/>
    <w:rsid w:val="00233E0A"/>
    <w:rsid w:val="00234BDF"/>
    <w:rsid w:val="002B238F"/>
    <w:rsid w:val="003A210D"/>
    <w:rsid w:val="005D0861"/>
    <w:rsid w:val="008618A9"/>
    <w:rsid w:val="008D676D"/>
    <w:rsid w:val="00981C1A"/>
    <w:rsid w:val="00A00546"/>
    <w:rsid w:val="00B476FE"/>
    <w:rsid w:val="00DE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D676D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67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D676D"/>
    <w:pPr>
      <w:spacing w:before="122"/>
      <w:ind w:left="852" w:hanging="360"/>
    </w:pPr>
  </w:style>
  <w:style w:type="paragraph" w:styleId="Tytu">
    <w:name w:val="Title"/>
    <w:basedOn w:val="Normalny"/>
    <w:uiPriority w:val="1"/>
    <w:qFormat/>
    <w:rsid w:val="008D676D"/>
    <w:pPr>
      <w:ind w:left="728" w:right="32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rsid w:val="008D676D"/>
    <w:pPr>
      <w:spacing w:before="122"/>
      <w:ind w:left="852" w:hanging="360"/>
    </w:pPr>
  </w:style>
  <w:style w:type="paragraph" w:customStyle="1" w:styleId="TableParagraph">
    <w:name w:val="Table Paragraph"/>
    <w:basedOn w:val="Normalny"/>
    <w:uiPriority w:val="1"/>
    <w:qFormat/>
    <w:rsid w:val="008D676D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Szymańska</dc:creator>
  <cp:lastModifiedBy>Magda Chojnacka</cp:lastModifiedBy>
  <cp:revision>6</cp:revision>
  <cp:lastPrinted>2024-12-30T14:18:00Z</cp:lastPrinted>
  <dcterms:created xsi:type="dcterms:W3CDTF">2024-12-30T12:23:00Z</dcterms:created>
  <dcterms:modified xsi:type="dcterms:W3CDTF">2024-12-30T19:37:00Z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dla Microsoft 365</vt:lpwstr>
  </property>
</Properties>
</file>